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360" w:right="180" w:firstLine="0"/>
        <w:jc w:val="center"/>
        <w:rPr>
          <w:rFonts w:ascii="Cambria" w:cs="Cambria" w:eastAsia="Cambria" w:hAnsi="Cambria"/>
          <w:color w:val="ff0000"/>
          <w:sz w:val="28"/>
          <w:szCs w:val="28"/>
        </w:rPr>
      </w:pPr>
      <w:r w:rsidDel="00000000" w:rsidR="00000000" w:rsidRPr="00000000">
        <w:rPr>
          <w:rFonts w:ascii="Cambria" w:cs="Cambria" w:eastAsia="Cambria" w:hAnsi="Cambria"/>
          <w:color w:val="ff0000"/>
          <w:sz w:val="28"/>
          <w:szCs w:val="28"/>
        </w:rPr>
        <w:drawing>
          <wp:inline distB="0" distT="0" distL="0" distR="0">
            <wp:extent cx="4429125" cy="1028700"/>
            <wp:effectExtent b="0" l="0" r="0" t="0"/>
            <wp:docPr descr="Image result for barnegat township schools" id="7" name="image1.jpg"/>
            <a:graphic>
              <a:graphicData uri="http://schemas.openxmlformats.org/drawingml/2006/picture">
                <pic:pic>
                  <pic:nvPicPr>
                    <pic:cNvPr descr="Image result for barnegat township schools" id="0" name="image1.jpg"/>
                    <pic:cNvPicPr preferRelativeResize="0"/>
                  </pic:nvPicPr>
                  <pic:blipFill>
                    <a:blip r:embed="rId6"/>
                    <a:srcRect b="0" l="0" r="0" t="0"/>
                    <a:stretch>
                      <a:fillRect/>
                    </a:stretch>
                  </pic:blipFill>
                  <pic:spPr>
                    <a:xfrm>
                      <a:off x="0" y="0"/>
                      <a:ext cx="4429125" cy="1028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ind w:left="360" w:right="180" w:firstLine="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Barnegat High School</w:t>
      </w:r>
    </w:p>
    <w:p w:rsidR="00000000" w:rsidDel="00000000" w:rsidP="00000000" w:rsidRDefault="00000000" w:rsidRPr="00000000" w14:paraId="00000003">
      <w:pPr>
        <w:pageBreakBefore w:val="0"/>
        <w:ind w:left="360" w:right="180" w:firstLine="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Chemistry Honors - Syllabus</w:t>
      </w:r>
    </w:p>
    <w:p w:rsidR="00000000" w:rsidDel="00000000" w:rsidP="00000000" w:rsidRDefault="00000000" w:rsidRPr="00000000" w14:paraId="00000004">
      <w:pPr>
        <w:pageBreakBefore w:val="0"/>
        <w:ind w:left="360" w:right="180" w:firstLine="0"/>
        <w:jc w:val="center"/>
        <w:rPr>
          <w:rFonts w:ascii="Calibri" w:cs="Calibri" w:eastAsia="Calibri" w:hAnsi="Calibri"/>
          <w:color w:val="ff0000"/>
          <w:sz w:val="28"/>
          <w:szCs w:val="28"/>
        </w:rPr>
      </w:pPr>
      <w:r w:rsidDel="00000000" w:rsidR="00000000" w:rsidRPr="00000000">
        <w:rPr>
          <w:rFonts w:ascii="Calibri" w:cs="Calibri" w:eastAsia="Calibri" w:hAnsi="Calibri"/>
          <w:b w:val="1"/>
          <w:color w:val="ff0000"/>
        </w:rPr>
        <mc:AlternateContent>
          <mc:Choice Requires="wpg">
            <w:drawing>
              <wp:inline distB="0" distT="0" distL="0" distR="0">
                <wp:extent cx="6581775" cy="57149"/>
                <wp:effectExtent b="0" l="0" r="0" t="0"/>
                <wp:docPr id="2" name=""/>
                <a:graphic>
                  <a:graphicData uri="http://schemas.microsoft.com/office/word/2010/wordprocessingShape">
                    <wps:wsp>
                      <wps:cNvCnPr/>
                      <wps:spPr>
                        <a:xfrm flipH="1" rot="10800000">
                          <a:off x="2074163" y="3775238"/>
                          <a:ext cx="6543675" cy="9525"/>
                        </a:xfrm>
                        <a:prstGeom prst="straightConnector1">
                          <a:avLst/>
                        </a:prstGeom>
                        <a:noFill/>
                        <a:ln cap="flat" cmpd="sng" w="1905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0" distR="0">
                <wp:extent cx="6581775" cy="57149"/>
                <wp:effectExtent b="0" l="0" r="0" t="0"/>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581775" cy="5714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5">
      <w:pPr>
        <w:pageBreakBefore w:val="0"/>
        <w:ind w:left="360" w:right="180" w:firstLine="0"/>
        <w:jc w:val="center"/>
        <w:rPr>
          <w:rFonts w:ascii="Calibri" w:cs="Calibri" w:eastAsia="Calibri" w:hAnsi="Calibri"/>
          <w:sz w:val="28"/>
          <w:szCs w:val="28"/>
        </w:rPr>
      </w:pPr>
      <w:r w:rsidDel="00000000" w:rsidR="00000000" w:rsidRPr="00000000">
        <w:rPr>
          <w:rFonts w:ascii="Calibri" w:cs="Calibri" w:eastAsia="Calibri" w:hAnsi="Calibri"/>
          <w:b w:val="1"/>
          <w:color w:val="ff0000"/>
        </w:rPr>
        <mc:AlternateContent>
          <mc:Choice Requires="wpg">
            <w:drawing>
              <wp:inline distB="0" distT="0" distL="0" distR="0">
                <wp:extent cx="6581775" cy="57149"/>
                <wp:effectExtent b="0" l="0" r="0" t="0"/>
                <wp:docPr id="1" name=""/>
                <a:graphic>
                  <a:graphicData uri="http://schemas.microsoft.com/office/word/2010/wordprocessingShape">
                    <wps:wsp>
                      <wps:cNvCnPr/>
                      <wps:spPr>
                        <a:xfrm flipH="1" rot="10800000">
                          <a:off x="2074163" y="3775238"/>
                          <a:ext cx="6543675" cy="9525"/>
                        </a:xfrm>
                        <a:prstGeom prst="straightConnector1">
                          <a:avLst/>
                        </a:prstGeom>
                        <a:noFill/>
                        <a:ln cap="flat" cmpd="sng" w="1905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0" distR="0">
                <wp:extent cx="6581775" cy="57149"/>
                <wp:effectExtent b="0" l="0" r="0" t="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581775" cy="57149"/>
                        </a:xfrm>
                        <a:prstGeom prst="rect"/>
                        <a:ln/>
                      </pic:spPr>
                    </pic:pic>
                  </a:graphicData>
                </a:graphic>
              </wp:inline>
            </w:drawing>
          </mc:Fallback>
        </mc:AlternateContent>
      </w:r>
      <w:r w:rsidDel="00000000" w:rsidR="00000000" w:rsidRPr="00000000">
        <w:rPr>
          <w:rtl w:val="0"/>
        </w:rPr>
      </w:r>
    </w:p>
    <w:tbl>
      <w:tblPr>
        <w:tblStyle w:val="Table1"/>
        <w:tblW w:w="10125.0" w:type="dxa"/>
        <w:jc w:val="left"/>
        <w:tblInd w:w="545.0" w:type="dxa"/>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Layout w:type="fixed"/>
        <w:tblLook w:val="0000"/>
      </w:tblPr>
      <w:tblGrid>
        <w:gridCol w:w="4230"/>
        <w:gridCol w:w="5895"/>
        <w:tblGridChange w:id="0">
          <w:tblGrid>
            <w:gridCol w:w="4230"/>
            <w:gridCol w:w="5895"/>
          </w:tblGrid>
        </w:tblGridChange>
      </w:tblGrid>
      <w:tr>
        <w:trPr>
          <w:cantSplit w:val="0"/>
          <w:trHeight w:val="240" w:hRule="atLeast"/>
          <w:tblHeader w:val="0"/>
        </w:trPr>
        <w:tc>
          <w:tcPr/>
          <w:p w:rsidR="00000000" w:rsidDel="00000000" w:rsidP="00000000" w:rsidRDefault="00000000" w:rsidRPr="00000000" w14:paraId="00000006">
            <w:pPr>
              <w:pageBreakBefore w:val="0"/>
              <w:ind w:left="360" w:right="180" w:hanging="270"/>
              <w:rPr>
                <w:rFonts w:ascii="Calibri" w:cs="Calibri" w:eastAsia="Calibri" w:hAnsi="Calibri"/>
                <w:b w:val="1"/>
                <w:color w:val="ff0000"/>
                <w:sz w:val="22"/>
                <w:szCs w:val="22"/>
              </w:rPr>
            </w:pPr>
            <w:r w:rsidDel="00000000" w:rsidR="00000000" w:rsidRPr="00000000">
              <w:rPr>
                <w:rFonts w:ascii="Calibri" w:cs="Calibri" w:eastAsia="Calibri" w:hAnsi="Calibri"/>
                <w:b w:val="1"/>
                <w:sz w:val="22"/>
                <w:szCs w:val="22"/>
                <w:rtl w:val="0"/>
              </w:rPr>
              <w:t xml:space="preserve">Course Information</w:t>
            </w:r>
            <w:r w:rsidDel="00000000" w:rsidR="00000000" w:rsidRPr="00000000">
              <w:rPr>
                <w:rtl w:val="0"/>
              </w:rPr>
            </w:r>
          </w:p>
        </w:tc>
        <w:tc>
          <w:tcPr/>
          <w:p w:rsidR="00000000" w:rsidDel="00000000" w:rsidP="00000000" w:rsidRDefault="00000000" w:rsidRPr="00000000" w14:paraId="00000007">
            <w:pPr>
              <w:pageBreakBefore w:val="0"/>
              <w:ind w:left="360" w:right="180" w:hanging="27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Teacher Information</w:t>
            </w:r>
          </w:p>
        </w:tc>
      </w:tr>
      <w:tr>
        <w:trPr>
          <w:cantSplit w:val="0"/>
          <w:trHeight w:val="240" w:hRule="atLeast"/>
          <w:tblHeader w:val="0"/>
        </w:trPr>
        <w:tc>
          <w:tcPr/>
          <w:p w:rsidR="00000000" w:rsidDel="00000000" w:rsidP="00000000" w:rsidRDefault="00000000" w:rsidRPr="00000000" w14:paraId="00000008">
            <w:pPr>
              <w:pageBreakBefore w:val="0"/>
              <w:ind w:left="360" w:right="180" w:hanging="27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Chemistry Honors </w:t>
            </w:r>
          </w:p>
        </w:tc>
        <w:tc>
          <w:tcPr/>
          <w:p w:rsidR="00000000" w:rsidDel="00000000" w:rsidP="00000000" w:rsidRDefault="00000000" w:rsidRPr="00000000" w14:paraId="00000009">
            <w:pPr>
              <w:pageBreakBefore w:val="0"/>
              <w:ind w:left="360" w:right="180" w:hanging="270"/>
              <w:rPr>
                <w:rFonts w:ascii="Calibri" w:cs="Calibri" w:eastAsia="Calibri" w:hAnsi="Calibri"/>
                <w:color w:val="ff0000"/>
                <w:sz w:val="22"/>
                <w:szCs w:val="22"/>
              </w:rPr>
            </w:pPr>
            <w:r w:rsidDel="00000000" w:rsidR="00000000" w:rsidRPr="00000000">
              <w:rPr>
                <w:rFonts w:ascii="Calibri" w:cs="Calibri" w:eastAsia="Calibri" w:hAnsi="Calibri"/>
                <w:sz w:val="22"/>
                <w:szCs w:val="22"/>
                <w:rtl w:val="0"/>
              </w:rPr>
              <w:t xml:space="preserve">Name(s): Alexandra Cahill</w:t>
            </w: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0A">
            <w:pPr>
              <w:pageBreakBefore w:val="0"/>
              <w:ind w:left="360" w:right="180" w:hanging="27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Full Year </w:t>
            </w:r>
          </w:p>
        </w:tc>
        <w:tc>
          <w:tcPr/>
          <w:p w:rsidR="00000000" w:rsidDel="00000000" w:rsidP="00000000" w:rsidRDefault="00000000" w:rsidRPr="00000000" w14:paraId="0000000B">
            <w:pPr>
              <w:pageBreakBefore w:val="0"/>
              <w:ind w:left="360" w:right="180" w:hanging="27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Phone:609-660-7510 ext. 72212</w:t>
            </w:r>
          </w:p>
        </w:tc>
      </w:tr>
      <w:tr>
        <w:trPr>
          <w:cantSplit w:val="0"/>
          <w:trHeight w:val="330" w:hRule="atLeast"/>
          <w:tblHeader w:val="0"/>
        </w:trPr>
        <w:tc>
          <w:tcPr/>
          <w:p w:rsidR="00000000" w:rsidDel="00000000" w:rsidP="00000000" w:rsidRDefault="00000000" w:rsidRPr="00000000" w14:paraId="0000000C">
            <w:pPr>
              <w:pageBreakBefore w:val="0"/>
              <w:ind w:left="360" w:right="180" w:hanging="27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Class Location: Room B212</w:t>
            </w:r>
          </w:p>
        </w:tc>
        <w:tc>
          <w:tcPr/>
          <w:p w:rsidR="00000000" w:rsidDel="00000000" w:rsidP="00000000" w:rsidRDefault="00000000" w:rsidRPr="00000000" w14:paraId="0000000D">
            <w:pPr>
              <w:pageBreakBefore w:val="0"/>
              <w:ind w:left="360" w:right="180" w:hanging="27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w:t>
            </w:r>
            <w:hyperlink r:id="rId9">
              <w:r w:rsidDel="00000000" w:rsidR="00000000" w:rsidRPr="00000000">
                <w:rPr>
                  <w:rFonts w:ascii="Calibri" w:cs="Calibri" w:eastAsia="Calibri" w:hAnsi="Calibri"/>
                  <w:color w:val="1155cc"/>
                  <w:sz w:val="22"/>
                  <w:szCs w:val="22"/>
                  <w:u w:val="single"/>
                  <w:rtl w:val="0"/>
                </w:rPr>
                <w:t xml:space="preserve">acahill@barnegatschools.com</w:t>
              </w:r>
            </w:hyperlink>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0E">
            <w:pPr>
              <w:pageBreakBefore w:val="0"/>
              <w:ind w:left="360" w:right="180" w:hanging="27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0F">
            <w:pPr>
              <w:pageBreakBefore w:val="0"/>
              <w:ind w:left="360" w:right="180" w:hanging="270"/>
              <w:rPr>
                <w:rFonts w:ascii="Calibri" w:cs="Calibri" w:eastAsia="Calibri" w:hAnsi="Calibri"/>
                <w:sz w:val="20"/>
                <w:szCs w:val="20"/>
              </w:rPr>
            </w:pPr>
            <w:r w:rsidDel="00000000" w:rsidR="00000000" w:rsidRPr="00000000">
              <w:rPr>
                <w:rFonts w:ascii="Calibri" w:cs="Calibri" w:eastAsia="Calibri" w:hAnsi="Calibri"/>
                <w:sz w:val="22"/>
                <w:szCs w:val="22"/>
                <w:rtl w:val="0"/>
              </w:rPr>
              <w:t xml:space="preserve">Teacher Website: </w:t>
            </w:r>
            <w:hyperlink r:id="rId10">
              <w:r w:rsidDel="00000000" w:rsidR="00000000" w:rsidRPr="00000000">
                <w:rPr>
                  <w:rFonts w:ascii="Calibri" w:cs="Calibri" w:eastAsia="Calibri" w:hAnsi="Calibri"/>
                  <w:color w:val="1155cc"/>
                  <w:sz w:val="20"/>
                  <w:szCs w:val="20"/>
                  <w:u w:val="single"/>
                  <w:rtl w:val="0"/>
                </w:rPr>
                <w:t xml:space="preserve">https://www.barnegatschools.com/Domain/2317</w:t>
              </w:r>
            </w:hyperlink>
            <w:r w:rsidDel="00000000" w:rsidR="00000000" w:rsidRPr="00000000">
              <w:rPr>
                <w:rtl w:val="0"/>
              </w:rPr>
            </w:r>
          </w:p>
        </w:tc>
      </w:tr>
    </w:tbl>
    <w:p w:rsidR="00000000" w:rsidDel="00000000" w:rsidP="00000000" w:rsidRDefault="00000000" w:rsidRPr="00000000" w14:paraId="00000010">
      <w:pPr>
        <w:pageBreakBefore w:val="0"/>
        <w:ind w:left="270" w:right="18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1">
      <w:pPr>
        <w:pageBreakBefore w:val="0"/>
        <w:ind w:right="18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Course Description: </w:t>
      </w:r>
    </w:p>
    <w:tbl>
      <w:tblPr>
        <w:tblStyle w:val="Table2"/>
        <w:tblW w:w="10152.0" w:type="dxa"/>
        <w:jc w:val="left"/>
        <w:tblInd w:w="533.0" w:type="dxa"/>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Layout w:type="fixed"/>
        <w:tblLook w:val="0400"/>
      </w:tblPr>
      <w:tblGrid>
        <w:gridCol w:w="10152"/>
        <w:tblGridChange w:id="0">
          <w:tblGrid>
            <w:gridCol w:w="10152"/>
          </w:tblGrid>
        </w:tblGridChange>
      </w:tblGrid>
      <w:tr>
        <w:trPr>
          <w:cantSplit w:val="0"/>
          <w:trHeight w:val="1080" w:hRule="atLeast"/>
          <w:tblHeader w:val="0"/>
        </w:trPr>
        <w:tc>
          <w:tcPr/>
          <w:p w:rsidR="00000000" w:rsidDel="00000000" w:rsidP="00000000" w:rsidRDefault="00000000" w:rsidRPr="00000000" w14:paraId="00000012">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Chemistry is the study of the structure and composition of matter that makes up living things and their environment. Chemistry also deals with the study of the changes of matter and the mechanisms by which changes occur. The course will give students a deeper understanding of the scientific processes that go on around them and the interconnections among the sciences, technology, society, and the environment. Students are expected to demonstrate proficiency in planning and conducting investigations, analyzing data and applying scientific ideas to solve design problems and to use these practices to demonstrate understanding of the core ideas. Ultimately, this course prepares students for introductory college-level chemistry courses and to provide the conceptual foundation and fundamental skills for students to enter a STEM career field (science, technology, engineering, and mathematics).</w:t>
            </w:r>
          </w:p>
        </w:tc>
      </w:tr>
    </w:tbl>
    <w:p w:rsidR="00000000" w:rsidDel="00000000" w:rsidP="00000000" w:rsidRDefault="00000000" w:rsidRPr="00000000" w14:paraId="00000013">
      <w:pPr>
        <w:pageBreakBefore w:val="0"/>
        <w:ind w:right="180"/>
        <w:rPr>
          <w:rFonts w:ascii="Calibri" w:cs="Calibri" w:eastAsia="Calibri" w:hAnsi="Calibri"/>
          <w:b w:val="1"/>
          <w:color w:val="ff0000"/>
          <w:sz w:val="22"/>
          <w:szCs w:val="22"/>
        </w:rPr>
      </w:pPr>
      <w:r w:rsidDel="00000000" w:rsidR="00000000" w:rsidRPr="00000000">
        <w:rPr>
          <w:rtl w:val="0"/>
        </w:rPr>
      </w:r>
    </w:p>
    <w:p w:rsidR="00000000" w:rsidDel="00000000" w:rsidP="00000000" w:rsidRDefault="00000000" w:rsidRPr="00000000" w14:paraId="00000014">
      <w:pPr>
        <w:pageBreakBefore w:val="0"/>
        <w:ind w:right="18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Course Competencies/ Learning Objectives</w:t>
      </w:r>
    </w:p>
    <w:p w:rsidR="00000000" w:rsidDel="00000000" w:rsidP="00000000" w:rsidRDefault="00000000" w:rsidRPr="00000000" w14:paraId="00000015">
      <w:pPr>
        <w:pageBreakBefore w:val="0"/>
        <w:ind w:right="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who successfully complete Chemistry Honors will be competent in the following areas:</w:t>
      </w:r>
    </w:p>
    <w:tbl>
      <w:tblPr>
        <w:tblStyle w:val="Table3"/>
        <w:tblW w:w="10422.0" w:type="dxa"/>
        <w:jc w:val="left"/>
        <w:tblInd w:w="263.0" w:type="dxa"/>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Layout w:type="fixed"/>
        <w:tblLook w:val="0400"/>
      </w:tblPr>
      <w:tblGrid>
        <w:gridCol w:w="10422"/>
        <w:tblGridChange w:id="0">
          <w:tblGrid>
            <w:gridCol w:w="10422"/>
          </w:tblGrid>
        </w:tblGridChange>
      </w:tblGrid>
      <w:tr>
        <w:trPr>
          <w:cantSplit w:val="0"/>
          <w:tblHeader w:val="0"/>
        </w:trPr>
        <w:tc>
          <w:tcPr/>
          <w:p w:rsidR="00000000" w:rsidDel="00000000" w:rsidP="00000000" w:rsidRDefault="00000000" w:rsidRPr="00000000" w14:paraId="00000016">
            <w:pPr>
              <w:numPr>
                <w:ilvl w:val="0"/>
                <w:numId w:val="12"/>
              </w:numPr>
              <w:ind w:left="720" w:right="1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the periodic table as a model to predict the relative properties of elements based on the patterns of electrons in the outermost energy level of atoms.</w:t>
            </w:r>
          </w:p>
          <w:p w:rsidR="00000000" w:rsidDel="00000000" w:rsidP="00000000" w:rsidRDefault="00000000" w:rsidRPr="00000000" w14:paraId="00000017">
            <w:pPr>
              <w:numPr>
                <w:ilvl w:val="0"/>
                <w:numId w:val="12"/>
              </w:numPr>
              <w:ind w:left="720" w:right="1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Construct and revise an explanation for the outcome of a simple chemical reaction based on the outermost electron states of atoms, trends in the periodic table, and knowledge of the patterns of chemical properties.</w:t>
            </w:r>
          </w:p>
          <w:p w:rsidR="00000000" w:rsidDel="00000000" w:rsidP="00000000" w:rsidRDefault="00000000" w:rsidRPr="00000000" w14:paraId="00000018">
            <w:pPr>
              <w:numPr>
                <w:ilvl w:val="0"/>
                <w:numId w:val="12"/>
              </w:numPr>
              <w:ind w:left="720" w:right="1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Develop a model to illustrate that the release or absorption of energy from a chemical reaction system depends upon the changes in total bond energy.</w:t>
            </w:r>
          </w:p>
          <w:p w:rsidR="00000000" w:rsidDel="00000000" w:rsidP="00000000" w:rsidRDefault="00000000" w:rsidRPr="00000000" w14:paraId="00000019">
            <w:pPr>
              <w:numPr>
                <w:ilvl w:val="0"/>
                <w:numId w:val="12"/>
              </w:numPr>
              <w:ind w:left="720" w:right="1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Apply scientific principles and evidence to provide an explanation about the effects of changing the temperature or concentration of the reacting particles on the rate at which a reaction occurs.</w:t>
            </w:r>
          </w:p>
          <w:p w:rsidR="00000000" w:rsidDel="00000000" w:rsidP="00000000" w:rsidRDefault="00000000" w:rsidRPr="00000000" w14:paraId="0000001A">
            <w:pPr>
              <w:numPr>
                <w:ilvl w:val="0"/>
                <w:numId w:val="12"/>
              </w:numPr>
              <w:ind w:left="720" w:right="1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Refine the design of a chemical system by specifying a change in conditions that would produce increased amounts of products at equilibrium.</w:t>
            </w:r>
          </w:p>
          <w:p w:rsidR="00000000" w:rsidDel="00000000" w:rsidP="00000000" w:rsidRDefault="00000000" w:rsidRPr="00000000" w14:paraId="0000001B">
            <w:pPr>
              <w:numPr>
                <w:ilvl w:val="0"/>
                <w:numId w:val="12"/>
              </w:numPr>
              <w:ind w:left="720" w:right="1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mathematical representations to support the claim that atoms, and therefore mass, are conserved during a chemical reaction.</w:t>
            </w:r>
          </w:p>
          <w:p w:rsidR="00000000" w:rsidDel="00000000" w:rsidP="00000000" w:rsidRDefault="00000000" w:rsidRPr="00000000" w14:paraId="0000001C">
            <w:pPr>
              <w:numPr>
                <w:ilvl w:val="0"/>
                <w:numId w:val="12"/>
              </w:numPr>
              <w:ind w:left="720" w:right="1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Develop models to illustrate the changes in the composition of the nucleus of the atom and the energy released during the processes of fission, fusion, and radioactive decay.</w:t>
            </w:r>
          </w:p>
          <w:p w:rsidR="00000000" w:rsidDel="00000000" w:rsidP="00000000" w:rsidRDefault="00000000" w:rsidRPr="00000000" w14:paraId="0000001D">
            <w:pPr>
              <w:numPr>
                <w:ilvl w:val="0"/>
                <w:numId w:val="12"/>
              </w:numPr>
              <w:ind w:left="720" w:right="1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Plan and conduct an investigation to gather evidence to compare the structure of substances at the bulk scale to infer the strength of electrical forces between particles.</w:t>
            </w:r>
          </w:p>
          <w:p w:rsidR="00000000" w:rsidDel="00000000" w:rsidP="00000000" w:rsidRDefault="00000000" w:rsidRPr="00000000" w14:paraId="0000001E">
            <w:pPr>
              <w:numPr>
                <w:ilvl w:val="0"/>
                <w:numId w:val="12"/>
              </w:numPr>
              <w:ind w:left="720" w:right="1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Plan and conduct an investigation to provide evidence that the transfer of thermal energy when two components of different temperature are combined within a closed system results in a more uniform energy distribution among the components in the system (second law of thermodynamics).</w:t>
            </w:r>
          </w:p>
          <w:p w:rsidR="00000000" w:rsidDel="00000000" w:rsidP="00000000" w:rsidRDefault="00000000" w:rsidRPr="00000000" w14:paraId="0000001F">
            <w:pPr>
              <w:numPr>
                <w:ilvl w:val="0"/>
                <w:numId w:val="12"/>
              </w:numPr>
              <w:ind w:left="720" w:right="1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Plan and conduct an investigation of the properties of water and its effects on Earth materials and surface processes.</w:t>
            </w:r>
          </w:p>
          <w:p w:rsidR="00000000" w:rsidDel="00000000" w:rsidP="00000000" w:rsidRDefault="00000000" w:rsidRPr="00000000" w14:paraId="00000020">
            <w:pPr>
              <w:numPr>
                <w:ilvl w:val="0"/>
                <w:numId w:val="12"/>
              </w:numPr>
              <w:ind w:left="720" w:right="1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Develop a model based on evidence to illustrate the life span of the sun and the role of nuclear fusion in the sun’s core to release energy that eventually reaches Earth in the form of radiation.</w:t>
            </w:r>
          </w:p>
          <w:p w:rsidR="00000000" w:rsidDel="00000000" w:rsidP="00000000" w:rsidRDefault="00000000" w:rsidRPr="00000000" w14:paraId="00000021">
            <w:pPr>
              <w:numPr>
                <w:ilvl w:val="0"/>
                <w:numId w:val="12"/>
              </w:numPr>
              <w:ind w:left="720" w:right="1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Construct an explanation of the Big Bang theory based on astronomical evidence of light spectra, motion of distant galaxies, and composition of matter in the universe.</w:t>
            </w:r>
          </w:p>
          <w:p w:rsidR="00000000" w:rsidDel="00000000" w:rsidP="00000000" w:rsidRDefault="00000000" w:rsidRPr="00000000" w14:paraId="00000022">
            <w:pPr>
              <w:numPr>
                <w:ilvl w:val="0"/>
                <w:numId w:val="12"/>
              </w:numPr>
              <w:ind w:left="720" w:right="1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Communicate scientific ideas about the way stars, over their life cycle, produce elements.</w:t>
            </w:r>
          </w:p>
          <w:p w:rsidR="00000000" w:rsidDel="00000000" w:rsidP="00000000" w:rsidRDefault="00000000" w:rsidRPr="00000000" w14:paraId="00000023">
            <w:pPr>
              <w:numPr>
                <w:ilvl w:val="0"/>
                <w:numId w:val="12"/>
              </w:numPr>
              <w:ind w:left="720" w:right="1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Apply scientific reasoning and evidence from ancient Earth materials, meteorites, and other planetary surfaces to construct an account of Earth’s formation and early history.</w:t>
            </w:r>
          </w:p>
          <w:p w:rsidR="00000000" w:rsidDel="00000000" w:rsidP="00000000" w:rsidRDefault="00000000" w:rsidRPr="00000000" w14:paraId="00000024">
            <w:pPr>
              <w:numPr>
                <w:ilvl w:val="0"/>
                <w:numId w:val="12"/>
              </w:numPr>
              <w:ind w:left="720" w:right="1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a model to describe how variations in the flow of energy into and out of Earth’s systems result in changes in climate.</w:t>
            </w:r>
          </w:p>
          <w:p w:rsidR="00000000" w:rsidDel="00000000" w:rsidP="00000000" w:rsidRDefault="00000000" w:rsidRPr="00000000" w14:paraId="00000025">
            <w:pPr>
              <w:numPr>
                <w:ilvl w:val="0"/>
                <w:numId w:val="12"/>
              </w:numPr>
              <w:ind w:left="720" w:right="1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Communicate scientific and technical information about why the molecular-level structure is important in the functioning of designed materials.</w:t>
            </w:r>
          </w:p>
          <w:p w:rsidR="00000000" w:rsidDel="00000000" w:rsidP="00000000" w:rsidRDefault="00000000" w:rsidRPr="00000000" w14:paraId="00000026">
            <w:pPr>
              <w:numPr>
                <w:ilvl w:val="0"/>
                <w:numId w:val="12"/>
              </w:numPr>
              <w:ind w:left="720" w:right="1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Evaluate a solution to a complex real-world problem based on prioritized criteria and trade-offs that account for a range of constraints, including cost, safety, reliability, and aesthetics, as well as possible social, cultural, and environmental impacts.</w:t>
            </w:r>
          </w:p>
          <w:p w:rsidR="00000000" w:rsidDel="00000000" w:rsidP="00000000" w:rsidRDefault="00000000" w:rsidRPr="00000000" w14:paraId="00000027">
            <w:pPr>
              <w:numPr>
                <w:ilvl w:val="0"/>
                <w:numId w:val="12"/>
              </w:numPr>
              <w:ind w:left="720" w:right="1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Analyze a major global challenge to specify qualitative and quantitative criteria and constraints for solutions that account for societal needs and wants.</w:t>
            </w:r>
          </w:p>
          <w:p w:rsidR="00000000" w:rsidDel="00000000" w:rsidP="00000000" w:rsidRDefault="00000000" w:rsidRPr="00000000" w14:paraId="00000028">
            <w:pPr>
              <w:numPr>
                <w:ilvl w:val="0"/>
                <w:numId w:val="12"/>
              </w:numPr>
              <w:ind w:left="720" w:right="1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a computer simulation to model the impact of proposed solutions to a complex real-world problem with numerous criteria and constraints on interactions within and between systems relevant to the problem. </w:t>
            </w:r>
          </w:p>
        </w:tc>
      </w:tr>
    </w:tbl>
    <w:p w:rsidR="00000000" w:rsidDel="00000000" w:rsidP="00000000" w:rsidRDefault="00000000" w:rsidRPr="00000000" w14:paraId="00000029">
      <w:pPr>
        <w:pageBreakBefore w:val="0"/>
        <w:ind w:right="180"/>
        <w:rPr>
          <w:rFonts w:ascii="Calibri" w:cs="Calibri" w:eastAsia="Calibri" w:hAnsi="Calibri"/>
          <w:b w:val="1"/>
          <w:color w:val="ff0000"/>
          <w:sz w:val="22"/>
          <w:szCs w:val="22"/>
        </w:rPr>
      </w:pPr>
      <w:r w:rsidDel="00000000" w:rsidR="00000000" w:rsidRPr="00000000">
        <w:rPr>
          <w:rtl w:val="0"/>
        </w:rPr>
      </w:r>
    </w:p>
    <w:p w:rsidR="00000000" w:rsidDel="00000000" w:rsidP="00000000" w:rsidRDefault="00000000" w:rsidRPr="00000000" w14:paraId="0000002A">
      <w:pPr>
        <w:pageBreakBefore w:val="0"/>
        <w:ind w:right="18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Course Texts / Online Resources </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B">
      <w:pPr>
        <w:pageBreakBefore w:val="0"/>
        <w:ind w:left="720" w:right="1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Textbook:  : Prentice Hall Chemistry Wilbraham, Staley, Matta, Waterman</w:t>
      </w:r>
      <w:r w:rsidDel="00000000" w:rsidR="00000000" w:rsidRPr="00000000">
        <w:rPr>
          <w:rtl w:val="0"/>
        </w:rPr>
      </w:r>
    </w:p>
    <w:p w:rsidR="00000000" w:rsidDel="00000000" w:rsidP="00000000" w:rsidRDefault="00000000" w:rsidRPr="00000000" w14:paraId="0000002C">
      <w:pPr>
        <w:pageBreakBefore w:val="0"/>
        <w:ind w:left="720" w:right="18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pageBreakBefore w:val="0"/>
        <w:ind w:left="720" w:right="1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Google Classroom ID:     Period 1A:  </w:t>
      </w:r>
      <w:r w:rsidDel="00000000" w:rsidR="00000000" w:rsidRPr="00000000">
        <w:rPr>
          <w:rFonts w:ascii="Calibri" w:cs="Calibri" w:eastAsia="Calibri" w:hAnsi="Calibri"/>
          <w:color w:val="202124"/>
          <w:sz w:val="22"/>
          <w:szCs w:val="22"/>
          <w:highlight w:val="white"/>
          <w:rtl w:val="0"/>
        </w:rPr>
        <w:t xml:space="preserve">bxrhseu</w:t>
      </w:r>
      <w:r w:rsidDel="00000000" w:rsidR="00000000" w:rsidRPr="00000000">
        <w:rPr>
          <w:rFonts w:ascii="Calibri" w:cs="Calibri" w:eastAsia="Calibri" w:hAnsi="Calibri"/>
          <w:sz w:val="22"/>
          <w:szCs w:val="22"/>
          <w:rtl w:val="0"/>
        </w:rPr>
        <w:tab/>
        <w:t xml:space="preserve">Period 4A:  </w:t>
      </w:r>
      <w:r w:rsidDel="00000000" w:rsidR="00000000" w:rsidRPr="00000000">
        <w:rPr>
          <w:rFonts w:ascii="Calibri" w:cs="Calibri" w:eastAsia="Calibri" w:hAnsi="Calibri"/>
          <w:color w:val="202124"/>
          <w:sz w:val="22"/>
          <w:szCs w:val="22"/>
          <w:highlight w:val="white"/>
          <w:rtl w:val="0"/>
        </w:rPr>
        <w:t xml:space="preserve">omvmtep</w:t>
      </w:r>
      <w:r w:rsidDel="00000000" w:rsidR="00000000" w:rsidRPr="00000000">
        <w:rPr>
          <w:rFonts w:ascii="Calibri" w:cs="Calibri" w:eastAsia="Calibri" w:hAnsi="Calibri"/>
          <w:sz w:val="22"/>
          <w:szCs w:val="22"/>
          <w:rtl w:val="0"/>
        </w:rPr>
        <w:tab/>
      </w:r>
    </w:p>
    <w:p w:rsidR="00000000" w:rsidDel="00000000" w:rsidP="00000000" w:rsidRDefault="00000000" w:rsidRPr="00000000" w14:paraId="0000002E">
      <w:pPr>
        <w:pageBreakBefore w:val="0"/>
        <w:ind w:left="2160" w:right="180"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Period 1B:  </w:t>
      </w:r>
      <w:r w:rsidDel="00000000" w:rsidR="00000000" w:rsidRPr="00000000">
        <w:rPr>
          <w:rFonts w:ascii="Calibri" w:cs="Calibri" w:eastAsia="Calibri" w:hAnsi="Calibri"/>
          <w:color w:val="202124"/>
          <w:sz w:val="22"/>
          <w:szCs w:val="22"/>
          <w:highlight w:val="white"/>
          <w:rtl w:val="0"/>
        </w:rPr>
        <w:t xml:space="preserve">bwymysc</w:t>
      </w:r>
      <w:r w:rsidDel="00000000" w:rsidR="00000000" w:rsidRPr="00000000">
        <w:rPr>
          <w:rFonts w:ascii="Calibri" w:cs="Calibri" w:eastAsia="Calibri" w:hAnsi="Calibri"/>
          <w:sz w:val="22"/>
          <w:szCs w:val="22"/>
          <w:rtl w:val="0"/>
        </w:rPr>
        <w:tab/>
        <w:t xml:space="preserve">Period 2B:  </w:t>
      </w:r>
      <w:r w:rsidDel="00000000" w:rsidR="00000000" w:rsidRPr="00000000">
        <w:rPr>
          <w:rFonts w:ascii="Calibri" w:cs="Calibri" w:eastAsia="Calibri" w:hAnsi="Calibri"/>
          <w:color w:val="202124"/>
          <w:sz w:val="22"/>
          <w:szCs w:val="22"/>
          <w:highlight w:val="white"/>
          <w:rtl w:val="0"/>
        </w:rPr>
        <w:t xml:space="preserve">qyied4u</w:t>
      </w:r>
      <w:r w:rsidDel="00000000" w:rsidR="00000000" w:rsidRPr="00000000">
        <w:rPr>
          <w:rtl w:val="0"/>
        </w:rPr>
      </w:r>
    </w:p>
    <w:p w:rsidR="00000000" w:rsidDel="00000000" w:rsidP="00000000" w:rsidRDefault="00000000" w:rsidRPr="00000000" w14:paraId="0000002F">
      <w:pPr>
        <w:pageBreakBefore w:val="0"/>
        <w:ind w:left="720" w:right="18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pageBreakBefore w:val="0"/>
        <w:ind w:left="720" w:right="1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Calculators: Any Scientific Calculator</w:t>
      </w:r>
    </w:p>
    <w:p w:rsidR="00000000" w:rsidDel="00000000" w:rsidP="00000000" w:rsidRDefault="00000000" w:rsidRPr="00000000" w14:paraId="00000031">
      <w:pPr>
        <w:pageBreakBefore w:val="0"/>
        <w:ind w:right="180" w:firstLine="72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2">
      <w:pPr>
        <w:pageBreakBefore w:val="0"/>
        <w:ind w:right="18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Required Materials</w:t>
      </w:r>
    </w:p>
    <w:p w:rsidR="00000000" w:rsidDel="00000000" w:rsidP="00000000" w:rsidRDefault="00000000" w:rsidRPr="00000000" w14:paraId="00000033">
      <w:pPr>
        <w:pageBreakBefore w:val="0"/>
        <w:ind w:left="0" w:right="1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Each student must bring to each class: </w:t>
      </w:r>
    </w:p>
    <w:p w:rsidR="00000000" w:rsidDel="00000000" w:rsidP="00000000" w:rsidRDefault="00000000" w:rsidRPr="00000000" w14:paraId="00000034">
      <w:pPr>
        <w:pageBreakBefore w:val="0"/>
        <w:numPr>
          <w:ilvl w:val="0"/>
          <w:numId w:val="13"/>
        </w:numPr>
        <w:spacing w:after="0" w:lineRule="auto"/>
        <w:ind w:left="720" w:hanging="360"/>
        <w:rPr/>
      </w:pPr>
      <w:r w:rsidDel="00000000" w:rsidR="00000000" w:rsidRPr="00000000">
        <w:rPr>
          <w:rFonts w:ascii="Calibri" w:cs="Calibri" w:eastAsia="Calibri" w:hAnsi="Calibri"/>
          <w:b w:val="1"/>
          <w:sz w:val="22"/>
          <w:szCs w:val="22"/>
          <w:rtl w:val="0"/>
        </w:rPr>
        <w:t xml:space="preserve">Binder w/ notebook paper </w:t>
      </w:r>
      <w:r w:rsidDel="00000000" w:rsidR="00000000" w:rsidRPr="00000000">
        <w:rPr>
          <w:rFonts w:ascii="Calibri" w:cs="Calibri" w:eastAsia="Calibri" w:hAnsi="Calibri"/>
          <w:sz w:val="22"/>
          <w:szCs w:val="22"/>
          <w:rtl w:val="0"/>
        </w:rPr>
        <w:t xml:space="preserve">– *Should be used only for Chemistry class; anything I print for you will have holes to be entered as well</w:t>
      </w:r>
      <w:r w:rsidDel="00000000" w:rsidR="00000000" w:rsidRPr="00000000">
        <w:rPr>
          <w:rtl w:val="0"/>
        </w:rPr>
      </w:r>
    </w:p>
    <w:p w:rsidR="00000000" w:rsidDel="00000000" w:rsidP="00000000" w:rsidRDefault="00000000" w:rsidRPr="00000000" w14:paraId="00000035">
      <w:pPr>
        <w:pageBreakBefore w:val="0"/>
        <w:numPr>
          <w:ilvl w:val="0"/>
          <w:numId w:val="13"/>
        </w:numPr>
        <w:spacing w:after="0" w:lineRule="auto"/>
        <w:ind w:left="720" w:hanging="360"/>
        <w:rPr>
          <w:rFonts w:ascii="Cambria" w:cs="Cambria" w:eastAsia="Cambria" w:hAnsi="Cambria"/>
          <w:sz w:val="22"/>
          <w:szCs w:val="22"/>
        </w:rPr>
      </w:pPr>
      <w:r w:rsidDel="00000000" w:rsidR="00000000" w:rsidRPr="00000000">
        <w:rPr>
          <w:rFonts w:ascii="Calibri" w:cs="Calibri" w:eastAsia="Calibri" w:hAnsi="Calibri"/>
          <w:b w:val="1"/>
          <w:sz w:val="22"/>
          <w:szCs w:val="22"/>
          <w:rtl w:val="0"/>
        </w:rPr>
        <w:t xml:space="preserve">Pencils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or pens</w:t>
      </w:r>
      <w:r w:rsidDel="00000000" w:rsidR="00000000" w:rsidRPr="00000000">
        <w:rPr>
          <w:rFonts w:ascii="Calibri" w:cs="Calibri" w:eastAsia="Calibri" w:hAnsi="Calibri"/>
          <w:sz w:val="22"/>
          <w:szCs w:val="22"/>
          <w:rtl w:val="0"/>
        </w:rPr>
        <w:t xml:space="preserve">– Must be neat; pencil is preferred for work that requires math calculations</w:t>
      </w: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036">
      <w:pPr>
        <w:pageBreakBefore w:val="0"/>
        <w:numPr>
          <w:ilvl w:val="0"/>
          <w:numId w:val="13"/>
        </w:numPr>
        <w:spacing w:after="240" w:lineRule="auto"/>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 CHARGED Chromebook w/charger</w:t>
      </w:r>
      <w:r w:rsidDel="00000000" w:rsidR="00000000" w:rsidRPr="00000000">
        <w:rPr>
          <w:rtl w:val="0"/>
        </w:rPr>
      </w:r>
    </w:p>
    <w:p w:rsidR="00000000" w:rsidDel="00000000" w:rsidP="00000000" w:rsidRDefault="00000000" w:rsidRPr="00000000" w14:paraId="00000037">
      <w:pPr>
        <w:pageBreakBefore w:val="0"/>
        <w:ind w:right="18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Attendance Policy</w:t>
      </w:r>
    </w:p>
    <w:p w:rsidR="00000000" w:rsidDel="00000000" w:rsidP="00000000" w:rsidRDefault="00000000" w:rsidRPr="00000000" w14:paraId="00000038">
      <w:pPr>
        <w:pageBreakBefore w:val="0"/>
        <w:tabs>
          <w:tab w:val="left" w:leader="none" w:pos="720"/>
          <w:tab w:val="left" w:leader="none" w:pos="1440"/>
        </w:tabs>
        <w:ind w:left="810" w:right="1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Regular and prompt class attendance is an essential part of the educational experience.  The Barnegat Township School District expects students to be responsible and exercise good judgment regarding attendance and absences.  Students accept full responsibility for ensuring that they complete any/all work missed due to absences.  </w:t>
      </w:r>
    </w:p>
    <w:p w:rsidR="00000000" w:rsidDel="00000000" w:rsidP="00000000" w:rsidRDefault="00000000" w:rsidRPr="00000000" w14:paraId="00000039">
      <w:pPr>
        <w:pageBreakBefore w:val="0"/>
        <w:ind w:right="18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A">
      <w:pPr>
        <w:pageBreakBefore w:val="0"/>
        <w:ind w:right="18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B">
      <w:pPr>
        <w:pageBreakBefore w:val="0"/>
        <w:ind w:right="18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C">
      <w:pPr>
        <w:pageBreakBefore w:val="0"/>
        <w:ind w:right="18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D">
      <w:pPr>
        <w:pageBreakBefore w:val="0"/>
        <w:ind w:right="18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E">
      <w:pPr>
        <w:pageBreakBefore w:val="0"/>
        <w:ind w:right="18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F">
      <w:pPr>
        <w:pageBreakBefore w:val="0"/>
        <w:ind w:right="18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0">
      <w:pPr>
        <w:pageBreakBefore w:val="0"/>
        <w:ind w:right="18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1">
      <w:pPr>
        <w:pageBreakBefore w:val="0"/>
        <w:ind w:right="18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2">
      <w:pPr>
        <w:pageBreakBefore w:val="0"/>
        <w:ind w:right="18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Course Topic Outline</w:t>
      </w:r>
    </w:p>
    <w:p w:rsidR="00000000" w:rsidDel="00000000" w:rsidP="00000000" w:rsidRDefault="00000000" w:rsidRPr="00000000" w14:paraId="00000043">
      <w:pPr>
        <w:pageBreakBefore w:val="0"/>
        <w:ind w:right="18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Please find a list of the units for this course: </w:t>
      </w:r>
    </w:p>
    <w:p w:rsidR="00000000" w:rsidDel="00000000" w:rsidP="00000000" w:rsidRDefault="00000000" w:rsidRPr="00000000" w14:paraId="00000044">
      <w:pPr>
        <w:pageBreakBefore w:val="0"/>
        <w:ind w:right="180"/>
        <w:rPr>
          <w:rFonts w:ascii="Calibri" w:cs="Calibri" w:eastAsia="Calibri" w:hAnsi="Calibri"/>
          <w:sz w:val="22"/>
          <w:szCs w:val="22"/>
        </w:rPr>
      </w:pPr>
      <w:r w:rsidDel="00000000" w:rsidR="00000000" w:rsidRPr="00000000">
        <w:rPr>
          <w:rtl w:val="0"/>
        </w:rPr>
      </w:r>
    </w:p>
    <w:tbl>
      <w:tblPr>
        <w:tblStyle w:val="Table4"/>
        <w:tblW w:w="982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855"/>
        <w:gridCol w:w="2970"/>
        <w:tblGridChange w:id="0">
          <w:tblGrid>
            <w:gridCol w:w="6855"/>
            <w:gridCol w:w="2970"/>
          </w:tblGrid>
        </w:tblGridChange>
      </w:tblGrid>
      <w:tr>
        <w:trPr>
          <w:cantSplit w:val="0"/>
          <w:trHeight w:val="240" w:hRule="atLeast"/>
          <w:tblHeader w:val="0"/>
        </w:trPr>
        <w:tc>
          <w:tcPr>
            <w:gridSpan w:val="2"/>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45">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Content Area: Science</w:t>
            </w:r>
          </w:p>
        </w:tc>
      </w:tr>
      <w:tr>
        <w:trPr>
          <w:cantSplit w:val="0"/>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47">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Course Title: Chemistry Honors</w:t>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48">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Grade Level: High School</w:t>
            </w:r>
          </w:p>
        </w:tc>
      </w:tr>
      <w:tr>
        <w:trPr>
          <w:cantSplit w:val="0"/>
          <w:tblHeader w:val="0"/>
        </w:trPr>
        <w:tc>
          <w:tcPr>
            <w:tcBorders>
              <w:top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49">
            <w:pPr>
              <w:widowControl w:val="0"/>
              <w:rPr>
                <w:rFonts w:ascii="Calibri" w:cs="Calibri" w:eastAsia="Calibri" w:hAnsi="Calibri"/>
              </w:rPr>
            </w:pPr>
            <w:r w:rsidDel="00000000" w:rsidR="00000000" w:rsidRPr="00000000">
              <w:rPr>
                <w:rFonts w:ascii="Calibri" w:cs="Calibri" w:eastAsia="Calibri" w:hAnsi="Calibri"/>
                <w:rtl w:val="0"/>
              </w:rPr>
              <w:t xml:space="preserve">Unit 1: Structure and Properties of Matter</w:t>
            </w:r>
          </w:p>
        </w:tc>
        <w:tc>
          <w:tcPr>
            <w:tcBorders>
              <w:top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4A">
            <w:pPr>
              <w:widowControl w:val="0"/>
              <w:jc w:val="center"/>
              <w:rPr>
                <w:rFonts w:ascii="Calibri" w:cs="Calibri" w:eastAsia="Calibri" w:hAnsi="Calibri"/>
              </w:rPr>
            </w:pPr>
            <w:r w:rsidDel="00000000" w:rsidR="00000000" w:rsidRPr="00000000">
              <w:rPr>
                <w:rFonts w:ascii="Calibri" w:cs="Calibri" w:eastAsia="Calibri" w:hAnsi="Calibri"/>
                <w:rtl w:val="0"/>
              </w:rPr>
              <w:t xml:space="preserve">30 days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rPr>
                <w:rFonts w:ascii="Calibri" w:cs="Calibri" w:eastAsia="Calibri" w:hAnsi="Calibri"/>
              </w:rPr>
            </w:pPr>
            <w:r w:rsidDel="00000000" w:rsidR="00000000" w:rsidRPr="00000000">
              <w:rPr>
                <w:rFonts w:ascii="Calibri" w:cs="Calibri" w:eastAsia="Calibri" w:hAnsi="Calibri"/>
                <w:rtl w:val="0"/>
              </w:rPr>
              <w:t xml:space="preserve">Unit 2: Bonding and Chemical Reactions</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jc w:val="center"/>
              <w:rPr>
                <w:rFonts w:ascii="Calibri" w:cs="Calibri" w:eastAsia="Calibri" w:hAnsi="Calibri"/>
              </w:rPr>
            </w:pPr>
            <w:r w:rsidDel="00000000" w:rsidR="00000000" w:rsidRPr="00000000">
              <w:rPr>
                <w:rFonts w:ascii="Calibri" w:cs="Calibri" w:eastAsia="Calibri" w:hAnsi="Calibri"/>
                <w:rtl w:val="0"/>
              </w:rPr>
              <w:t xml:space="preserve">40 days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D">
            <w:pPr>
              <w:widowControl w:val="0"/>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Unit 3: Chemistry and Abiotic Systems and Energy of Chemical  </w:t>
            </w:r>
          </w:p>
          <w:p w:rsidR="00000000" w:rsidDel="00000000" w:rsidP="00000000" w:rsidRDefault="00000000" w:rsidRPr="00000000" w14:paraId="0000004E">
            <w:pPr>
              <w:widowControl w:val="0"/>
              <w:rPr>
                <w:rFonts w:ascii="Calibri" w:cs="Calibri" w:eastAsia="Calibri" w:hAnsi="Calibri"/>
              </w:rPr>
            </w:pPr>
            <w:bookmarkStart w:colFirst="0" w:colLast="0" w:name="_2o5y409qez4a" w:id="1"/>
            <w:bookmarkEnd w:id="1"/>
            <w:r w:rsidDel="00000000" w:rsidR="00000000" w:rsidRPr="00000000">
              <w:rPr>
                <w:rFonts w:ascii="Calibri" w:cs="Calibri" w:eastAsia="Calibri" w:hAnsi="Calibri"/>
                <w:rtl w:val="0"/>
              </w:rPr>
              <w:t xml:space="preserve">             Systems</w:t>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jc w:val="center"/>
              <w:rPr>
                <w:rFonts w:ascii="Calibri" w:cs="Calibri" w:eastAsia="Calibri" w:hAnsi="Calibri"/>
              </w:rPr>
            </w:pPr>
            <w:r w:rsidDel="00000000" w:rsidR="00000000" w:rsidRPr="00000000">
              <w:rPr>
                <w:rFonts w:ascii="Calibri" w:cs="Calibri" w:eastAsia="Calibri" w:hAnsi="Calibri"/>
                <w:rtl w:val="0"/>
              </w:rPr>
              <w:t xml:space="preserve">30 days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0">
            <w:pPr>
              <w:widowControl w:val="0"/>
              <w:rPr>
                <w:rFonts w:ascii="Calibri" w:cs="Calibri" w:eastAsia="Calibri" w:hAnsi="Calibri"/>
              </w:rPr>
            </w:pPr>
            <w:r w:rsidDel="00000000" w:rsidR="00000000" w:rsidRPr="00000000">
              <w:rPr>
                <w:rFonts w:ascii="Calibri" w:cs="Calibri" w:eastAsia="Calibri" w:hAnsi="Calibri"/>
                <w:rtl w:val="0"/>
              </w:rPr>
              <w:t xml:space="preserve">Unit 4: Matter and Energy in Living Systems</w:t>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jc w:val="center"/>
              <w:rPr>
                <w:rFonts w:ascii="Calibri" w:cs="Calibri" w:eastAsia="Calibri" w:hAnsi="Calibri"/>
              </w:rPr>
            </w:pPr>
            <w:r w:rsidDel="00000000" w:rsidR="00000000" w:rsidRPr="00000000">
              <w:rPr>
                <w:rFonts w:ascii="Calibri" w:cs="Calibri" w:eastAsia="Calibri" w:hAnsi="Calibri"/>
                <w:rtl w:val="0"/>
              </w:rPr>
              <w:t xml:space="preserve">20 days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rPr>
                <w:rFonts w:ascii="Calibri" w:cs="Calibri" w:eastAsia="Calibri" w:hAnsi="Calibri"/>
              </w:rPr>
            </w:pPr>
            <w:r w:rsidDel="00000000" w:rsidR="00000000" w:rsidRPr="00000000">
              <w:rPr>
                <w:rFonts w:ascii="Calibri" w:cs="Calibri" w:eastAsia="Calibri" w:hAnsi="Calibri"/>
                <w:rtl w:val="0"/>
              </w:rPr>
              <w:t xml:space="preserve">Unit 5: Nuclear Reactions</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jc w:val="center"/>
              <w:rPr>
                <w:rFonts w:ascii="Calibri" w:cs="Calibri" w:eastAsia="Calibri" w:hAnsi="Calibri"/>
              </w:rPr>
            </w:pPr>
            <w:r w:rsidDel="00000000" w:rsidR="00000000" w:rsidRPr="00000000">
              <w:rPr>
                <w:rFonts w:ascii="Calibri" w:cs="Calibri" w:eastAsia="Calibri" w:hAnsi="Calibri"/>
                <w:rtl w:val="0"/>
              </w:rPr>
              <w:t xml:space="preserve">30 days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4">
            <w:pPr>
              <w:widowControl w:val="0"/>
              <w:rPr>
                <w:rFonts w:ascii="Calibri" w:cs="Calibri" w:eastAsia="Calibri" w:hAnsi="Calibri"/>
              </w:rPr>
            </w:pPr>
            <w:r w:rsidDel="00000000" w:rsidR="00000000" w:rsidRPr="00000000">
              <w:rPr>
                <w:rFonts w:ascii="Calibri" w:cs="Calibri" w:eastAsia="Calibri" w:hAnsi="Calibri"/>
                <w:rtl w:val="0"/>
              </w:rPr>
              <w:t xml:space="preserve">Unit 6: Human Impact: The Chemistry of Sustainability</w:t>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jc w:val="center"/>
              <w:rPr>
                <w:rFonts w:ascii="Calibri" w:cs="Calibri" w:eastAsia="Calibri" w:hAnsi="Calibri"/>
              </w:rPr>
            </w:pPr>
            <w:r w:rsidDel="00000000" w:rsidR="00000000" w:rsidRPr="00000000">
              <w:rPr>
                <w:rFonts w:ascii="Calibri" w:cs="Calibri" w:eastAsia="Calibri" w:hAnsi="Calibri"/>
                <w:rtl w:val="0"/>
              </w:rPr>
              <w:t xml:space="preserve">30 days</w:t>
            </w:r>
          </w:p>
        </w:tc>
      </w:tr>
    </w:tbl>
    <w:p w:rsidR="00000000" w:rsidDel="00000000" w:rsidP="00000000" w:rsidRDefault="00000000" w:rsidRPr="00000000" w14:paraId="00000056">
      <w:pPr>
        <w:pageBreakBefore w:val="0"/>
        <w:ind w:right="18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7">
      <w:pPr>
        <w:pageBreakBefore w:val="0"/>
        <w:ind w:right="18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Student Grades</w:t>
      </w:r>
    </w:p>
    <w:p w:rsidR="00000000" w:rsidDel="00000000" w:rsidP="00000000" w:rsidRDefault="00000000" w:rsidRPr="00000000" w14:paraId="00000058">
      <w:pPr>
        <w:pageBreakBefore w:val="0"/>
        <w:ind w:left="720" w:right="180" w:firstLine="0"/>
        <w:jc w:val="both"/>
        <w:rPr>
          <w:rFonts w:ascii="Calibri" w:cs="Calibri" w:eastAsia="Calibri" w:hAnsi="Calibri"/>
          <w:sz w:val="22"/>
          <w:szCs w:val="22"/>
          <w:highlight w:val="yellow"/>
        </w:rPr>
      </w:pPr>
      <w:r w:rsidDel="00000000" w:rsidR="00000000" w:rsidRPr="00000000">
        <w:rPr>
          <w:rFonts w:ascii="Calibri" w:cs="Calibri" w:eastAsia="Calibri" w:hAnsi="Calibri"/>
          <w:sz w:val="22"/>
          <w:szCs w:val="22"/>
          <w:rtl w:val="0"/>
        </w:rPr>
        <w:t xml:space="preserve">The grading system for this course is based on the category weights listed in each department’s policy.  For this course, those weights are listed below. Each marking period, students will have a minimum of three (3) Major Assessments and seven (7) Minor Assessments (explained below). Course Participation is assessed twice (2x) per marking period using the district rubric.  </w:t>
      </w:r>
      <w:r w:rsidDel="00000000" w:rsidR="00000000" w:rsidRPr="00000000">
        <w:rPr>
          <w:rFonts w:ascii="Calibri" w:cs="Calibri" w:eastAsia="Calibri" w:hAnsi="Calibri"/>
          <w:sz w:val="22"/>
          <w:szCs w:val="22"/>
          <w:highlight w:val="yellow"/>
          <w:rtl w:val="0"/>
        </w:rPr>
        <w:t xml:space="preserve"> </w:t>
      </w:r>
    </w:p>
    <w:p w:rsidR="00000000" w:rsidDel="00000000" w:rsidP="00000000" w:rsidRDefault="00000000" w:rsidRPr="00000000" w14:paraId="00000059">
      <w:pPr>
        <w:pageBreakBefore w:val="0"/>
        <w:ind w:left="720" w:right="180" w:firstLine="0"/>
        <w:jc w:val="both"/>
        <w:rPr>
          <w:rFonts w:ascii="Calibri" w:cs="Calibri" w:eastAsia="Calibri" w:hAnsi="Calibri"/>
          <w:sz w:val="22"/>
          <w:szCs w:val="22"/>
          <w:highlight w:val="yellow"/>
        </w:rPr>
      </w:pPr>
      <w:r w:rsidDel="00000000" w:rsidR="00000000" w:rsidRPr="00000000">
        <w:rPr>
          <w:rtl w:val="0"/>
        </w:rPr>
      </w:r>
    </w:p>
    <w:tbl>
      <w:tblPr>
        <w:tblStyle w:val="Table5"/>
        <w:tblW w:w="80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8"/>
        <w:gridCol w:w="830"/>
        <w:gridCol w:w="3707"/>
        <w:tblGridChange w:id="0">
          <w:tblGrid>
            <w:gridCol w:w="3558"/>
            <w:gridCol w:w="830"/>
            <w:gridCol w:w="3707"/>
          </w:tblGrid>
        </w:tblGridChange>
      </w:tblGrid>
      <w:tr>
        <w:trPr>
          <w:cantSplit w:val="0"/>
          <w:tblHeader w:val="0"/>
        </w:trPr>
        <w:tc>
          <w:tcPr/>
          <w:p w:rsidR="00000000" w:rsidDel="00000000" w:rsidP="00000000" w:rsidRDefault="00000000" w:rsidRPr="00000000" w14:paraId="0000005A">
            <w:pPr>
              <w:pageBreakBefore w:val="0"/>
              <w:ind w:left="360" w:right="18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Major Assessments</w:t>
            </w:r>
          </w:p>
        </w:tc>
        <w:tc>
          <w:tcPr/>
          <w:p w:rsidR="00000000" w:rsidDel="00000000" w:rsidP="00000000" w:rsidRDefault="00000000" w:rsidRPr="00000000" w14:paraId="0000005B">
            <w:pPr>
              <w:pageBreakBefore w:val="0"/>
              <w:ind w:left="360" w:right="18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p w:rsidR="00000000" w:rsidDel="00000000" w:rsidP="00000000" w:rsidRDefault="00000000" w:rsidRPr="00000000" w14:paraId="0000005C">
            <w:pPr>
              <w:pageBreakBefore w:val="0"/>
              <w:ind w:left="360" w:right="1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55% of marking period grade</w:t>
            </w:r>
          </w:p>
        </w:tc>
      </w:tr>
      <w:tr>
        <w:trPr>
          <w:cantSplit w:val="0"/>
          <w:tblHeader w:val="0"/>
        </w:trPr>
        <w:tc>
          <w:tcPr/>
          <w:p w:rsidR="00000000" w:rsidDel="00000000" w:rsidP="00000000" w:rsidRDefault="00000000" w:rsidRPr="00000000" w14:paraId="0000005D">
            <w:pPr>
              <w:pageBreakBefore w:val="0"/>
              <w:ind w:left="360" w:right="18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Minor Assessments</w:t>
            </w:r>
          </w:p>
        </w:tc>
        <w:tc>
          <w:tcPr/>
          <w:p w:rsidR="00000000" w:rsidDel="00000000" w:rsidP="00000000" w:rsidRDefault="00000000" w:rsidRPr="00000000" w14:paraId="0000005E">
            <w:pPr>
              <w:pageBreakBefore w:val="0"/>
              <w:ind w:left="360" w:right="18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p w:rsidR="00000000" w:rsidDel="00000000" w:rsidP="00000000" w:rsidRDefault="00000000" w:rsidRPr="00000000" w14:paraId="0000005F">
            <w:pPr>
              <w:pageBreakBefore w:val="0"/>
              <w:ind w:left="360" w:right="1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30% of marking period grade</w:t>
            </w:r>
          </w:p>
        </w:tc>
      </w:tr>
      <w:tr>
        <w:trPr>
          <w:cantSplit w:val="0"/>
          <w:tblHeader w:val="0"/>
        </w:trPr>
        <w:tc>
          <w:tcPr/>
          <w:p w:rsidR="00000000" w:rsidDel="00000000" w:rsidP="00000000" w:rsidRDefault="00000000" w:rsidRPr="00000000" w14:paraId="00000060">
            <w:pPr>
              <w:pageBreakBefore w:val="0"/>
              <w:ind w:left="360" w:right="18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Course Participation</w:t>
            </w:r>
          </w:p>
        </w:tc>
        <w:tc>
          <w:tcPr/>
          <w:p w:rsidR="00000000" w:rsidDel="00000000" w:rsidP="00000000" w:rsidRDefault="00000000" w:rsidRPr="00000000" w14:paraId="00000061">
            <w:pPr>
              <w:pageBreakBefore w:val="0"/>
              <w:ind w:left="360" w:right="18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p w:rsidR="00000000" w:rsidDel="00000000" w:rsidP="00000000" w:rsidRDefault="00000000" w:rsidRPr="00000000" w14:paraId="00000062">
            <w:pPr>
              <w:pageBreakBefore w:val="0"/>
              <w:ind w:left="360" w:right="1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 of marking period grade</w:t>
            </w:r>
          </w:p>
        </w:tc>
      </w:tr>
      <w:tr>
        <w:trPr>
          <w:cantSplit w:val="0"/>
          <w:tblHeader w:val="0"/>
        </w:trPr>
        <w:tc>
          <w:tcPr/>
          <w:p w:rsidR="00000000" w:rsidDel="00000000" w:rsidP="00000000" w:rsidRDefault="00000000" w:rsidRPr="00000000" w14:paraId="00000063">
            <w:pPr>
              <w:pageBreakBefore w:val="0"/>
              <w:ind w:left="360" w:right="18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Benchmark</w:t>
            </w:r>
          </w:p>
        </w:tc>
        <w:tc>
          <w:tcPr/>
          <w:p w:rsidR="00000000" w:rsidDel="00000000" w:rsidP="00000000" w:rsidRDefault="00000000" w:rsidRPr="00000000" w14:paraId="00000064">
            <w:pPr>
              <w:pageBreakBefore w:val="0"/>
              <w:ind w:left="360" w:right="18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p w:rsidR="00000000" w:rsidDel="00000000" w:rsidP="00000000" w:rsidRDefault="00000000" w:rsidRPr="00000000" w14:paraId="00000065">
            <w:pPr>
              <w:pageBreakBefore w:val="0"/>
              <w:ind w:left="360" w:right="1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of marking period grade</w:t>
            </w:r>
          </w:p>
        </w:tc>
      </w:tr>
    </w:tbl>
    <w:p w:rsidR="00000000" w:rsidDel="00000000" w:rsidP="00000000" w:rsidRDefault="00000000" w:rsidRPr="00000000" w14:paraId="00000066">
      <w:pPr>
        <w:pageBreakBefore w:val="0"/>
        <w:ind w:left="720" w:right="180" w:firstLine="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Please note: the above areas are used as the basis for 80% of your grade for the course; the Midterm and Final exam will constitute the remaining 20% of your grade. </w:t>
      </w:r>
      <w:r w:rsidDel="00000000" w:rsidR="00000000" w:rsidRPr="00000000">
        <w:rPr>
          <w:rtl w:val="0"/>
        </w:rPr>
      </w:r>
    </w:p>
    <w:p w:rsidR="00000000" w:rsidDel="00000000" w:rsidP="00000000" w:rsidRDefault="00000000" w:rsidRPr="00000000" w14:paraId="00000067">
      <w:pPr>
        <w:pageBreakBefore w:val="0"/>
        <w:ind w:right="18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450" w:hanging="720"/>
        <w:jc w:val="both"/>
        <w:rPr>
          <w:rFonts w:ascii="Calibri" w:cs="Calibri" w:eastAsia="Calibri" w:hAnsi="Calibri"/>
          <w:i w:val="0"/>
          <w:smallCaps w:val="0"/>
          <w:strike w:val="0"/>
          <w:sz w:val="22"/>
          <w:szCs w:val="22"/>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Examples of Major Assessments include items that are summative in nature, such as: tests, projects, </w:t>
      </w:r>
      <w:r w:rsidDel="00000000" w:rsidR="00000000" w:rsidRPr="00000000">
        <w:rPr>
          <w:rFonts w:ascii="Calibri" w:cs="Calibri" w:eastAsia="Calibri" w:hAnsi="Calibri"/>
          <w:sz w:val="22"/>
          <w:szCs w:val="22"/>
          <w:rtl w:val="0"/>
        </w:rPr>
        <w:t xml:space="preserve">video submissions</w:t>
      </w: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 or any other type of assessment used to capture evidence of learning at the culmination of a unit of study.   </w:t>
      </w: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450" w:hanging="720"/>
        <w:jc w:val="both"/>
        <w:rPr>
          <w:rFonts w:ascii="Calibri" w:cs="Calibri" w:eastAsia="Calibri" w:hAnsi="Calibri"/>
          <w:i w:val="0"/>
          <w:smallCaps w:val="0"/>
          <w:strike w:val="0"/>
          <w:sz w:val="22"/>
          <w:szCs w:val="22"/>
          <w:shd w:fill="auto" w:val="clear"/>
          <w:vertAlign w:val="baseline"/>
        </w:rPr>
      </w:pPr>
      <w:r w:rsidDel="00000000" w:rsidR="00000000" w:rsidRPr="00000000">
        <w:rPr>
          <w:rFonts w:ascii="Calibri" w:cs="Calibri" w:eastAsia="Calibri" w:hAnsi="Calibri"/>
          <w:i w:val="0"/>
          <w:smallCaps w:val="0"/>
          <w:strike w:val="0"/>
          <w:sz w:val="22"/>
          <w:szCs w:val="22"/>
          <w:shd w:fill="auto" w:val="clear"/>
          <w:vertAlign w:val="baseline"/>
          <w:rtl w:val="0"/>
        </w:rPr>
        <w:t xml:space="preserve">Examples of Minor Assessments include items that are formative in nature, such as: quizzes, comprehension checks, response journals, exit tickets, small-scale</w:t>
      </w:r>
      <w:r w:rsidDel="00000000" w:rsidR="00000000" w:rsidRPr="00000000">
        <w:rPr>
          <w:rFonts w:ascii="Calibri" w:cs="Calibri" w:eastAsia="Calibri" w:hAnsi="Calibri"/>
          <w:sz w:val="22"/>
          <w:szCs w:val="22"/>
          <w:rtl w:val="0"/>
        </w:rPr>
        <w:t xml:space="preserve">, video submissions, </w:t>
      </w:r>
      <w:r w:rsidDel="00000000" w:rsidR="00000000" w:rsidRPr="00000000">
        <w:rPr>
          <w:rFonts w:ascii="Calibri" w:cs="Calibri" w:eastAsia="Calibri" w:hAnsi="Calibri"/>
          <w:i w:val="0"/>
          <w:smallCaps w:val="0"/>
          <w:strike w:val="0"/>
          <w:sz w:val="22"/>
          <w:szCs w:val="22"/>
          <w:shd w:fill="auto" w:val="clear"/>
          <w:vertAlign w:val="baseline"/>
          <w:rtl w:val="0"/>
        </w:rPr>
        <w:t xml:space="preserve">in class and virtual worksheets, or any other type of assessment that is diagnostic in nature and used to guide instruction and provide ongoing feedback to students.  </w:t>
      </w:r>
    </w:p>
    <w:p w:rsidR="00000000" w:rsidDel="00000000" w:rsidP="00000000" w:rsidRDefault="00000000" w:rsidRPr="00000000" w14:paraId="0000006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450" w:hanging="72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Note: grades for individual assignments are entered into Genesis for the marking period in which the assignment is collected, and not a subsequent marking period.   </w:t>
      </w:r>
    </w:p>
    <w:p w:rsidR="00000000" w:rsidDel="00000000" w:rsidP="00000000" w:rsidRDefault="00000000" w:rsidRPr="00000000" w14:paraId="0000006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450" w:hanging="72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Extra Credit will only be available for assignments that have been approved ahead of time by the teacher and department supervisor.  </w:t>
      </w:r>
    </w:p>
    <w:p w:rsidR="00000000" w:rsidDel="00000000" w:rsidP="00000000" w:rsidRDefault="00000000" w:rsidRPr="00000000" w14:paraId="0000006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450" w:hanging="72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In this course, it is expected that students will submit only their best work, and teachers reserve the right not to accept work that is substantially below what a student is capable of producing.  </w:t>
      </w:r>
    </w:p>
    <w:p w:rsidR="00000000" w:rsidDel="00000000" w:rsidP="00000000" w:rsidRDefault="00000000" w:rsidRPr="00000000" w14:paraId="0000006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450" w:hanging="720"/>
        <w:jc w:val="both"/>
        <w:rPr>
          <w:rFonts w:ascii="Calibri" w:cs="Calibri" w:eastAsia="Calibri" w:hAnsi="Calibri"/>
          <w:i w:val="1"/>
          <w:smallCaps w:val="0"/>
          <w:strike w:val="0"/>
          <w:color w:val="000000"/>
          <w:sz w:val="22"/>
          <w:szCs w:val="22"/>
          <w:shd w:fill="auto" w:val="clear"/>
          <w:vertAlign w:val="baseline"/>
        </w:rPr>
      </w:pP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Please speak to your teacher about the opportunity for earned Second Chances on certain Major Assessments.  </w:t>
      </w:r>
    </w:p>
    <w:p w:rsidR="00000000" w:rsidDel="00000000" w:rsidP="00000000" w:rsidRDefault="00000000" w:rsidRPr="00000000" w14:paraId="0000006E">
      <w:pPr>
        <w:pageBreakBefore w:val="0"/>
        <w:spacing w:after="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F">
      <w:pPr>
        <w:ind w:left="90" w:right="450"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Lab Safety</w:t>
      </w:r>
    </w:p>
    <w:p w:rsidR="00000000" w:rsidDel="00000000" w:rsidP="00000000" w:rsidRDefault="00000000" w:rsidRPr="00000000" w14:paraId="00000070">
      <w:pPr>
        <w:ind w:left="720" w:right="45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following rules are expected and must be adhered to when performing labs in the chemistry classroom.  If they are not followed, the students will be asked to no longer participate in lab and will earn a zero on that lab assignment with no opportunity for make ups.  </w:t>
      </w:r>
    </w:p>
    <w:p w:rsidR="00000000" w:rsidDel="00000000" w:rsidP="00000000" w:rsidRDefault="00000000" w:rsidRPr="00000000" w14:paraId="00000071">
      <w:pPr>
        <w:ind w:left="720" w:right="45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2">
      <w:pPr>
        <w:numPr>
          <w:ilvl w:val="0"/>
          <w:numId w:val="19"/>
        </w:numPr>
        <w:spacing w:line="276" w:lineRule="auto"/>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not work in the lab without a teacher being present.  Do not start the lab until told to do so.</w:t>
      </w:r>
    </w:p>
    <w:p w:rsidR="00000000" w:rsidDel="00000000" w:rsidP="00000000" w:rsidRDefault="00000000" w:rsidRPr="00000000" w14:paraId="00000073">
      <w:pPr>
        <w:numPr>
          <w:ilvl w:val="0"/>
          <w:numId w:val="19"/>
        </w:numPr>
        <w:spacing w:line="276" w:lineRule="auto"/>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Follow all procedures very carefully.  If you do not understand something about the instructions, as before continuing.</w:t>
      </w:r>
    </w:p>
    <w:p w:rsidR="00000000" w:rsidDel="00000000" w:rsidP="00000000" w:rsidRDefault="00000000" w:rsidRPr="00000000" w14:paraId="00000074">
      <w:pPr>
        <w:numPr>
          <w:ilvl w:val="0"/>
          <w:numId w:val="19"/>
        </w:numPr>
        <w:spacing w:line="276" w:lineRule="auto"/>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Read all labels very carefully throughout the lab.</w:t>
      </w:r>
    </w:p>
    <w:p w:rsidR="00000000" w:rsidDel="00000000" w:rsidP="00000000" w:rsidRDefault="00000000" w:rsidRPr="00000000" w14:paraId="00000075">
      <w:pPr>
        <w:numPr>
          <w:ilvl w:val="0"/>
          <w:numId w:val="19"/>
        </w:numPr>
        <w:spacing w:line="276" w:lineRule="auto"/>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Report all accidents, no matter how small to your teacher.  Be alert and aware of your surroundings.</w:t>
      </w:r>
    </w:p>
    <w:p w:rsidR="00000000" w:rsidDel="00000000" w:rsidP="00000000" w:rsidRDefault="00000000" w:rsidRPr="00000000" w14:paraId="00000076">
      <w:pPr>
        <w:numPr>
          <w:ilvl w:val="0"/>
          <w:numId w:val="19"/>
        </w:numPr>
        <w:spacing w:line="276" w:lineRule="auto"/>
        <w:ind w:left="1080" w:hanging="360"/>
        <w:rPr>
          <w:rFonts w:ascii="Calibri" w:cs="Calibri" w:eastAsia="Calibri" w:hAnsi="Calibri"/>
          <w:sz w:val="22"/>
          <w:szCs w:val="22"/>
        </w:rPr>
      </w:pPr>
      <w:bookmarkStart w:colFirst="0" w:colLast="0" w:name="_gjdgxs" w:id="0"/>
      <w:bookmarkEnd w:id="0"/>
      <w:r w:rsidDel="00000000" w:rsidR="00000000" w:rsidRPr="00000000">
        <w:rPr>
          <w:rFonts w:ascii="Calibri" w:cs="Calibri" w:eastAsia="Calibri" w:hAnsi="Calibri"/>
          <w:sz w:val="22"/>
          <w:szCs w:val="22"/>
          <w:rtl w:val="0"/>
        </w:rPr>
        <w:t xml:space="preserve">Long hair must be tied back.  No loose clothing or open toed shoes are permitted.</w:t>
      </w:r>
    </w:p>
    <w:p w:rsidR="00000000" w:rsidDel="00000000" w:rsidP="00000000" w:rsidRDefault="00000000" w:rsidRPr="00000000" w14:paraId="00000077">
      <w:pPr>
        <w:numPr>
          <w:ilvl w:val="0"/>
          <w:numId w:val="19"/>
        </w:numPr>
        <w:spacing w:line="276" w:lineRule="auto"/>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Food, beverages and gum are never permitted in the lab.</w:t>
      </w:r>
    </w:p>
    <w:p w:rsidR="00000000" w:rsidDel="00000000" w:rsidP="00000000" w:rsidRDefault="00000000" w:rsidRPr="00000000" w14:paraId="00000078">
      <w:pPr>
        <w:numPr>
          <w:ilvl w:val="0"/>
          <w:numId w:val="19"/>
        </w:numPr>
        <w:spacing w:line="276" w:lineRule="auto"/>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Only use equipment as directed.</w:t>
      </w:r>
    </w:p>
    <w:p w:rsidR="00000000" w:rsidDel="00000000" w:rsidP="00000000" w:rsidRDefault="00000000" w:rsidRPr="00000000" w14:paraId="00000079">
      <w:pPr>
        <w:numPr>
          <w:ilvl w:val="0"/>
          <w:numId w:val="19"/>
        </w:numPr>
        <w:spacing w:line="276" w:lineRule="auto"/>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Immediately notify the teacher of any spills and clean up right away.</w:t>
      </w:r>
    </w:p>
    <w:p w:rsidR="00000000" w:rsidDel="00000000" w:rsidP="00000000" w:rsidRDefault="00000000" w:rsidRPr="00000000" w14:paraId="0000007A">
      <w:pPr>
        <w:numPr>
          <w:ilvl w:val="0"/>
          <w:numId w:val="19"/>
        </w:numPr>
        <w:spacing w:line="276" w:lineRule="auto"/>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Never smell a material directly.  Waft toward your nose if necessary.</w:t>
      </w:r>
    </w:p>
    <w:p w:rsidR="00000000" w:rsidDel="00000000" w:rsidP="00000000" w:rsidRDefault="00000000" w:rsidRPr="00000000" w14:paraId="0000007B">
      <w:pPr>
        <w:numPr>
          <w:ilvl w:val="0"/>
          <w:numId w:val="19"/>
        </w:numPr>
        <w:spacing w:line="276" w:lineRule="auto"/>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lab goggles and aprons when instructed (at times contacts cannot be worn.  If so, you will be notified prior to the lab day).</w:t>
      </w:r>
    </w:p>
    <w:p w:rsidR="00000000" w:rsidDel="00000000" w:rsidP="00000000" w:rsidRDefault="00000000" w:rsidRPr="00000000" w14:paraId="0000007C">
      <w:pPr>
        <w:numPr>
          <w:ilvl w:val="0"/>
          <w:numId w:val="19"/>
        </w:numPr>
        <w:spacing w:line="276" w:lineRule="auto"/>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Inspect all glassware before using it in the lab.  If you find chipped, cracked or broken glassware, do not use it and notify your teacher.</w:t>
      </w:r>
    </w:p>
    <w:p w:rsidR="00000000" w:rsidDel="00000000" w:rsidP="00000000" w:rsidRDefault="00000000" w:rsidRPr="00000000" w14:paraId="0000007D">
      <w:pPr>
        <w:numPr>
          <w:ilvl w:val="0"/>
          <w:numId w:val="19"/>
        </w:numPr>
        <w:spacing w:line="276" w:lineRule="auto"/>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get a chemical in your eye, immediately wash your eye out and notify the teacher.</w:t>
      </w:r>
    </w:p>
    <w:p w:rsidR="00000000" w:rsidDel="00000000" w:rsidP="00000000" w:rsidRDefault="00000000" w:rsidRPr="00000000" w14:paraId="0000007E">
      <w:pPr>
        <w:numPr>
          <w:ilvl w:val="0"/>
          <w:numId w:val="19"/>
        </w:numPr>
        <w:spacing w:line="276" w:lineRule="auto"/>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For minor skin burns, rinse with cold water and immediately notify the teacher.</w:t>
      </w:r>
    </w:p>
    <w:p w:rsidR="00000000" w:rsidDel="00000000" w:rsidP="00000000" w:rsidRDefault="00000000" w:rsidRPr="00000000" w14:paraId="0000007F">
      <w:pPr>
        <w:numPr>
          <w:ilvl w:val="0"/>
          <w:numId w:val="19"/>
        </w:numPr>
        <w:spacing w:line="276" w:lineRule="auto"/>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Always re-read and double check which chemical you are using.  </w:t>
      </w:r>
    </w:p>
    <w:p w:rsidR="00000000" w:rsidDel="00000000" w:rsidP="00000000" w:rsidRDefault="00000000" w:rsidRPr="00000000" w14:paraId="00000080">
      <w:pPr>
        <w:numPr>
          <w:ilvl w:val="0"/>
          <w:numId w:val="19"/>
        </w:numPr>
        <w:spacing w:line="276" w:lineRule="auto"/>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Used chemicals are not to be returned to their original bottles.</w:t>
      </w:r>
    </w:p>
    <w:p w:rsidR="00000000" w:rsidDel="00000000" w:rsidP="00000000" w:rsidRDefault="00000000" w:rsidRPr="00000000" w14:paraId="00000081">
      <w:pPr>
        <w:numPr>
          <w:ilvl w:val="0"/>
          <w:numId w:val="19"/>
        </w:numPr>
        <w:spacing w:line="276" w:lineRule="auto"/>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Never indulge in horseplay or behavior that can lead to the injury of others.</w:t>
      </w:r>
    </w:p>
    <w:p w:rsidR="00000000" w:rsidDel="00000000" w:rsidP="00000000" w:rsidRDefault="00000000" w:rsidRPr="00000000" w14:paraId="00000082">
      <w:pPr>
        <w:numPr>
          <w:ilvl w:val="0"/>
          <w:numId w:val="19"/>
        </w:numPr>
        <w:spacing w:line="276" w:lineRule="auto"/>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Learn the location of any safety equipment (shower, fire extinguisher, dust pan, broken glass disposal can, exit routes).</w:t>
      </w:r>
    </w:p>
    <w:p w:rsidR="00000000" w:rsidDel="00000000" w:rsidP="00000000" w:rsidRDefault="00000000" w:rsidRPr="00000000" w14:paraId="00000083">
      <w:pPr>
        <w:numPr>
          <w:ilvl w:val="0"/>
          <w:numId w:val="19"/>
        </w:numPr>
        <w:spacing w:line="276" w:lineRule="auto"/>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During the lab, keep hands away from your eyes, nose and mouth when using chemicals.  Wash your hands after the lab.  </w:t>
      </w:r>
    </w:p>
    <w:p w:rsidR="00000000" w:rsidDel="00000000" w:rsidP="00000000" w:rsidRDefault="00000000" w:rsidRPr="00000000" w14:paraId="00000084">
      <w:pPr>
        <w:numPr>
          <w:ilvl w:val="0"/>
          <w:numId w:val="19"/>
        </w:numPr>
        <w:spacing w:line="276" w:lineRule="auto"/>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Return all lab materials and equipment to their proper place after use.</w:t>
      </w:r>
    </w:p>
    <w:p w:rsidR="00000000" w:rsidDel="00000000" w:rsidP="00000000" w:rsidRDefault="00000000" w:rsidRPr="00000000" w14:paraId="00000085">
      <w:pPr>
        <w:numPr>
          <w:ilvl w:val="0"/>
          <w:numId w:val="19"/>
        </w:numPr>
        <w:spacing w:after="200" w:line="276" w:lineRule="auto"/>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Upon completion in the lab, wash and dry all lab equipment and lab bench area.</w:t>
      </w:r>
    </w:p>
    <w:p w:rsidR="00000000" w:rsidDel="00000000" w:rsidP="00000000" w:rsidRDefault="00000000" w:rsidRPr="00000000" w14:paraId="00000086">
      <w:pPr>
        <w:pageBreakBefore w:val="0"/>
        <w:spacing w:after="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7">
      <w:pPr>
        <w:pageBreakBefore w:val="0"/>
        <w:spacing w:after="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8">
      <w:pPr>
        <w:pageBreakBefore w:val="0"/>
        <w:spacing w:after="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9">
      <w:pPr>
        <w:pageBreakBefore w:val="0"/>
        <w:spacing w:after="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A">
      <w:pPr>
        <w:pageBreakBefore w:val="0"/>
        <w:spacing w:after="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B">
      <w:pPr>
        <w:pageBreakBefore w:val="0"/>
        <w:spacing w:after="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C">
      <w:pPr>
        <w:pageBreakBefore w:val="0"/>
        <w:spacing w:after="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D">
      <w:pPr>
        <w:pageBreakBefore w:val="0"/>
        <w:spacing w:after="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E">
      <w:pPr>
        <w:pageBreakBefore w:val="0"/>
        <w:spacing w:after="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F">
      <w:pPr>
        <w:pageBreakBefore w:val="0"/>
        <w:spacing w:after="240"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Course Participation Rubric</w:t>
      </w:r>
      <w:r w:rsidDel="00000000" w:rsidR="00000000" w:rsidRPr="00000000">
        <w:rPr>
          <w:rtl w:val="0"/>
        </w:rPr>
      </w:r>
    </w:p>
    <w:tbl>
      <w:tblPr>
        <w:tblStyle w:val="Table6"/>
        <w:tblW w:w="11565.0" w:type="dxa"/>
        <w:jc w:val="left"/>
        <w:tblInd w:w="-3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90"/>
        <w:gridCol w:w="2310"/>
        <w:gridCol w:w="2025"/>
        <w:gridCol w:w="1890"/>
        <w:gridCol w:w="2250"/>
        <w:gridCol w:w="2100"/>
        <w:tblGridChange w:id="0">
          <w:tblGrid>
            <w:gridCol w:w="990"/>
            <w:gridCol w:w="2310"/>
            <w:gridCol w:w="2025"/>
            <w:gridCol w:w="1890"/>
            <w:gridCol w:w="2250"/>
            <w:gridCol w:w="2100"/>
          </w:tblGrid>
        </w:tblGridChange>
      </w:tblGrid>
      <w:tr>
        <w:trPr>
          <w:cantSplit w:val="0"/>
          <w:trHeight w:val="705" w:hRule="atLeast"/>
          <w:tblHeader w:val="0"/>
        </w:trPr>
        <w:tc>
          <w:tcPr>
            <w:tcBorders>
              <w:top w:color="000000" w:space="0" w:sz="8" w:val="single"/>
              <w:left w:color="000000" w:space="0" w:sz="8" w:val="single"/>
              <w:bottom w:color="000000" w:space="0" w:sz="8" w:val="single"/>
              <w:right w:color="000000" w:space="0" w:sz="8" w:val="single"/>
            </w:tcBorders>
            <w:shd w:fill="a6a6a6" w:val="clear"/>
            <w:tcMar>
              <w:top w:w="80.0" w:type="dxa"/>
              <w:left w:w="80.0" w:type="dxa"/>
              <w:bottom w:w="80.0" w:type="dxa"/>
              <w:right w:w="80.0" w:type="dxa"/>
            </w:tcMar>
            <w:vAlign w:val="top"/>
          </w:tcPr>
          <w:p w:rsidR="00000000" w:rsidDel="00000000" w:rsidP="00000000" w:rsidRDefault="00000000" w:rsidRPr="00000000" w14:paraId="00000090">
            <w:pPr>
              <w:pageBreakBefore w:val="0"/>
              <w:spacing w:line="276" w:lineRule="auto"/>
              <w:jc w:val="center"/>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 </w:t>
            </w:r>
          </w:p>
        </w:tc>
        <w:tc>
          <w:tcPr>
            <w:tcBorders>
              <w:top w:color="000000" w:space="0" w:sz="8" w:val="single"/>
              <w:left w:color="000000" w:space="0" w:sz="8" w:val="single"/>
              <w:bottom w:color="000000" w:space="0" w:sz="8" w:val="single"/>
              <w:right w:color="000000" w:space="0" w:sz="8" w:val="single"/>
            </w:tcBorders>
            <w:shd w:fill="a6a6a6" w:val="clear"/>
            <w:tcMar>
              <w:top w:w="80.0" w:type="dxa"/>
              <w:left w:w="80.0" w:type="dxa"/>
              <w:bottom w:w="80.0" w:type="dxa"/>
              <w:right w:w="80.0" w:type="dxa"/>
            </w:tcMar>
            <w:vAlign w:val="top"/>
          </w:tcPr>
          <w:p w:rsidR="00000000" w:rsidDel="00000000" w:rsidP="00000000" w:rsidRDefault="00000000" w:rsidRPr="00000000" w14:paraId="00000091">
            <w:pPr>
              <w:pageBreakBefore w:val="0"/>
              <w:spacing w:line="276"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Academic Social Skills</w:t>
            </w:r>
          </w:p>
        </w:tc>
        <w:tc>
          <w:tcPr>
            <w:tcBorders>
              <w:top w:color="000000" w:space="0" w:sz="8" w:val="single"/>
              <w:left w:color="000000" w:space="0" w:sz="8" w:val="single"/>
              <w:bottom w:color="000000" w:space="0" w:sz="8" w:val="single"/>
              <w:right w:color="000000" w:space="0" w:sz="8" w:val="single"/>
            </w:tcBorders>
            <w:shd w:fill="a6a6a6" w:val="clear"/>
            <w:tcMar>
              <w:top w:w="80.0" w:type="dxa"/>
              <w:left w:w="80.0" w:type="dxa"/>
              <w:bottom w:w="80.0" w:type="dxa"/>
              <w:right w:w="80.0" w:type="dxa"/>
            </w:tcMar>
            <w:vAlign w:val="top"/>
          </w:tcPr>
          <w:p w:rsidR="00000000" w:rsidDel="00000000" w:rsidP="00000000" w:rsidRDefault="00000000" w:rsidRPr="00000000" w14:paraId="00000092">
            <w:pPr>
              <w:pageBreakBefore w:val="0"/>
              <w:spacing w:line="276"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Readiness to Learn / Study Skills</w:t>
            </w:r>
          </w:p>
        </w:tc>
        <w:tc>
          <w:tcPr>
            <w:tcBorders>
              <w:top w:color="000000" w:space="0" w:sz="8" w:val="single"/>
              <w:left w:color="000000" w:space="0" w:sz="8" w:val="single"/>
              <w:bottom w:color="000000" w:space="0" w:sz="8" w:val="single"/>
              <w:right w:color="000000" w:space="0" w:sz="8" w:val="single"/>
            </w:tcBorders>
            <w:shd w:fill="a6a6a6" w:val="clear"/>
            <w:tcMar>
              <w:top w:w="80.0" w:type="dxa"/>
              <w:left w:w="80.0" w:type="dxa"/>
              <w:bottom w:w="80.0" w:type="dxa"/>
              <w:right w:w="80.0" w:type="dxa"/>
            </w:tcMar>
            <w:vAlign w:val="top"/>
          </w:tcPr>
          <w:p w:rsidR="00000000" w:rsidDel="00000000" w:rsidP="00000000" w:rsidRDefault="00000000" w:rsidRPr="00000000" w14:paraId="00000093">
            <w:pPr>
              <w:pageBreakBefore w:val="0"/>
              <w:spacing w:line="276"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Online Discussions</w:t>
            </w:r>
          </w:p>
        </w:tc>
        <w:tc>
          <w:tcPr>
            <w:tcBorders>
              <w:top w:color="000000" w:space="0" w:sz="8" w:val="single"/>
              <w:left w:color="000000" w:space="0" w:sz="8" w:val="single"/>
              <w:bottom w:color="000000" w:space="0" w:sz="8" w:val="single"/>
              <w:right w:color="000000" w:space="0" w:sz="8" w:val="single"/>
            </w:tcBorders>
            <w:shd w:fill="a6a6a6" w:val="clear"/>
            <w:tcMar>
              <w:top w:w="80.0" w:type="dxa"/>
              <w:left w:w="80.0" w:type="dxa"/>
              <w:bottom w:w="80.0" w:type="dxa"/>
              <w:right w:w="80.0" w:type="dxa"/>
            </w:tcMar>
            <w:vAlign w:val="top"/>
          </w:tcPr>
          <w:p w:rsidR="00000000" w:rsidDel="00000000" w:rsidP="00000000" w:rsidRDefault="00000000" w:rsidRPr="00000000" w14:paraId="00000094">
            <w:pPr>
              <w:pageBreakBefore w:val="0"/>
              <w:spacing w:line="276"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Classwork</w:t>
            </w:r>
          </w:p>
        </w:tc>
        <w:tc>
          <w:tcPr>
            <w:tcBorders>
              <w:top w:color="000000" w:space="0" w:sz="8" w:val="single"/>
              <w:left w:color="000000" w:space="0" w:sz="8" w:val="single"/>
              <w:bottom w:color="000000" w:space="0" w:sz="8" w:val="single"/>
              <w:right w:color="000000" w:space="0" w:sz="8" w:val="single"/>
            </w:tcBorders>
            <w:shd w:fill="a6a6a6" w:val="clear"/>
            <w:tcMar>
              <w:top w:w="80.0" w:type="dxa"/>
              <w:left w:w="80.0" w:type="dxa"/>
              <w:bottom w:w="80.0" w:type="dxa"/>
              <w:right w:w="80.0" w:type="dxa"/>
            </w:tcMar>
            <w:vAlign w:val="top"/>
          </w:tcPr>
          <w:p w:rsidR="00000000" w:rsidDel="00000000" w:rsidP="00000000" w:rsidRDefault="00000000" w:rsidRPr="00000000" w14:paraId="00000095">
            <w:pPr>
              <w:pageBreakBefore w:val="0"/>
              <w:spacing w:line="276"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21st Century College and Career Readiness</w:t>
            </w:r>
          </w:p>
        </w:tc>
      </w:tr>
      <w:tr>
        <w:trPr>
          <w:cantSplit w:val="0"/>
          <w:trHeight w:val="6300" w:hRule="atLeast"/>
          <w:tblHeader w:val="0"/>
        </w:trPr>
        <w:tc>
          <w:tcPr>
            <w:tcBorders>
              <w:top w:color="000000" w:space="0" w:sz="8" w:val="single"/>
              <w:left w:color="000000" w:space="0" w:sz="8" w:val="single"/>
              <w:bottom w:color="000000" w:space="0" w:sz="8" w:val="single"/>
              <w:right w:color="000000" w:space="0" w:sz="8" w:val="single"/>
            </w:tcBorders>
            <w:shd w:fill="a6a6a6" w:val="clear"/>
            <w:tcMar>
              <w:top w:w="80.0" w:type="dxa"/>
              <w:left w:w="80.0" w:type="dxa"/>
              <w:bottom w:w="80.0" w:type="dxa"/>
              <w:right w:w="80.0" w:type="dxa"/>
            </w:tcMar>
            <w:vAlign w:val="center"/>
          </w:tcPr>
          <w:p w:rsidR="00000000" w:rsidDel="00000000" w:rsidP="00000000" w:rsidRDefault="00000000" w:rsidRPr="00000000" w14:paraId="00000096">
            <w:pPr>
              <w:pageBreakBefore w:val="0"/>
              <w:spacing w:line="276" w:lineRule="auto"/>
              <w:ind w:left="120" w:right="120" w:firstLine="0"/>
              <w:jc w:val="center"/>
              <w:rPr>
                <w:rFonts w:ascii="Calibri" w:cs="Calibri" w:eastAsia="Calibri" w:hAnsi="Calibri"/>
                <w:b w:val="1"/>
                <w:sz w:val="40"/>
                <w:szCs w:val="40"/>
              </w:rPr>
            </w:pPr>
            <w:r w:rsidDel="00000000" w:rsidR="00000000" w:rsidRPr="00000000">
              <w:rPr>
                <w:rFonts w:ascii="Calibri" w:cs="Calibri" w:eastAsia="Calibri" w:hAnsi="Calibri"/>
                <w:b w:val="1"/>
                <w:sz w:val="21"/>
                <w:szCs w:val="21"/>
                <w:rtl w:val="0"/>
              </w:rPr>
              <w:t xml:space="preserve"> </w:t>
            </w:r>
            <w:r w:rsidDel="00000000" w:rsidR="00000000" w:rsidRPr="00000000">
              <w:rPr>
                <w:rFonts w:ascii="Calibri" w:cs="Calibri" w:eastAsia="Calibri" w:hAnsi="Calibri"/>
                <w:sz w:val="22"/>
                <w:szCs w:val="22"/>
              </w:rPr>
              <mc:AlternateContent>
                <mc:Choice Requires="wpg">
                  <w:drawing>
                    <wp:inline distB="114300" distT="114300" distL="114300" distR="114300">
                      <wp:extent cx="514349" cy="3367088"/>
                      <wp:effectExtent b="0" l="0" r="0" t="0"/>
                      <wp:docPr id="4" name=""/>
                      <a:graphic>
                        <a:graphicData uri="http://schemas.microsoft.com/office/word/2010/wordprocessingShape">
                          <wps:wsp>
                            <wps:cNvSpPr/>
                            <wps:cNvPr id="5" name="Shape 5"/>
                            <wps:spPr>
                              <a:xfrm rot="-5400000">
                                <a:off x="3344550" y="3412350"/>
                                <a:ext cx="4002900" cy="7353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000000"/>
                                      <w:sz w:val="36"/>
                                      <w:vertAlign w:val="baseline"/>
                                    </w:rPr>
                                    <w:t xml:space="preserve">Meeting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000000"/>
                                      <w:sz w:val="36"/>
                                      <w:vertAlign w:val="baseline"/>
                                    </w:rPr>
                                  </w:r>
                                  <w:r w:rsidDel="00000000" w:rsidR="00000000" w:rsidRPr="00000000">
                                    <w:rPr>
                                      <w:rFonts w:ascii="Century Gothic" w:cs="Century Gothic" w:eastAsia="Century Gothic" w:hAnsi="Century Gothic"/>
                                      <w:b w:val="1"/>
                                      <w:i w:val="0"/>
                                      <w:smallCaps w:val="0"/>
                                      <w:strike w:val="0"/>
                                      <w:color w:val="000000"/>
                                      <w:sz w:val="36"/>
                                      <w:vertAlign w:val="baseline"/>
                                    </w:rPr>
                                    <w:t xml:space="preserve">Expectations</w:t>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514349" cy="3367088"/>
                      <wp:effectExtent b="0" l="0" r="0" t="0"/>
                      <wp:docPr id="4"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514349" cy="3367088"/>
                              </a:xfrm>
                              <a:prstGeom prst="rect"/>
                              <a:ln/>
                            </pic:spPr>
                          </pic:pic>
                        </a:graphicData>
                      </a:graphic>
                    </wp:inline>
                  </w:drawing>
                </mc:Fallback>
              </mc:AlternateConten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097">
            <w:pPr>
              <w:pageBreakBefore w:val="0"/>
              <w:spacing w:line="276"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20  points </w:t>
            </w:r>
          </w:p>
          <w:p w:rsidR="00000000" w:rsidDel="00000000" w:rsidP="00000000" w:rsidRDefault="00000000" w:rsidRPr="00000000" w14:paraId="00000098">
            <w:pPr>
              <w:pageBreakBefore w:val="0"/>
              <w:numPr>
                <w:ilvl w:val="0"/>
                <w:numId w:val="17"/>
              </w:numPr>
              <w:spacing w:line="276" w:lineRule="auto"/>
              <w:ind w:left="360" w:hanging="18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 consistently</w:t>
            </w:r>
          </w:p>
          <w:p w:rsidR="00000000" w:rsidDel="00000000" w:rsidP="00000000" w:rsidRDefault="00000000" w:rsidRPr="00000000" w14:paraId="00000099">
            <w:pPr>
              <w:pageBreakBefore w:val="0"/>
              <w:spacing w:line="276" w:lineRule="auto"/>
              <w:ind w:left="36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demonstrates high levels of</w:t>
            </w:r>
          </w:p>
          <w:p w:rsidR="00000000" w:rsidDel="00000000" w:rsidP="00000000" w:rsidRDefault="00000000" w:rsidRPr="00000000" w14:paraId="0000009A">
            <w:pPr>
              <w:pageBreakBefore w:val="0"/>
              <w:spacing w:line="276" w:lineRule="auto"/>
              <w:ind w:left="36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age-appropriate</w:t>
            </w:r>
          </w:p>
          <w:p w:rsidR="00000000" w:rsidDel="00000000" w:rsidP="00000000" w:rsidRDefault="00000000" w:rsidRPr="00000000" w14:paraId="0000009B">
            <w:pPr>
              <w:pageBreakBefore w:val="0"/>
              <w:spacing w:line="276" w:lineRule="auto"/>
              <w:ind w:left="36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academic social skills</w:t>
            </w:r>
          </w:p>
          <w:p w:rsidR="00000000" w:rsidDel="00000000" w:rsidP="00000000" w:rsidRDefault="00000000" w:rsidRPr="00000000" w14:paraId="0000009C">
            <w:pPr>
              <w:pageBreakBefore w:val="0"/>
              <w:spacing w:line="276" w:lineRule="auto"/>
              <w:ind w:left="36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by showing initiative</w:t>
            </w:r>
          </w:p>
          <w:p w:rsidR="00000000" w:rsidDel="00000000" w:rsidP="00000000" w:rsidRDefault="00000000" w:rsidRPr="00000000" w14:paraId="0000009D">
            <w:pPr>
              <w:pageBreakBefore w:val="0"/>
              <w:spacing w:line="276" w:lineRule="auto"/>
              <w:ind w:left="36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and independence in</w:t>
            </w:r>
          </w:p>
          <w:p w:rsidR="00000000" w:rsidDel="00000000" w:rsidP="00000000" w:rsidRDefault="00000000" w:rsidRPr="00000000" w14:paraId="0000009E">
            <w:pPr>
              <w:pageBreakBefore w:val="0"/>
              <w:spacing w:line="276" w:lineRule="auto"/>
              <w:ind w:left="36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all of the components</w:t>
            </w:r>
          </w:p>
          <w:p w:rsidR="00000000" w:rsidDel="00000000" w:rsidP="00000000" w:rsidRDefault="00000000" w:rsidRPr="00000000" w14:paraId="0000009F">
            <w:pPr>
              <w:pageBreakBefore w:val="0"/>
              <w:spacing w:line="276" w:lineRule="auto"/>
              <w:ind w:left="36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below:</w:t>
            </w:r>
          </w:p>
          <w:p w:rsidR="00000000" w:rsidDel="00000000" w:rsidP="00000000" w:rsidRDefault="00000000" w:rsidRPr="00000000" w14:paraId="000000A0">
            <w:pPr>
              <w:pageBreakBefore w:val="0"/>
              <w:spacing w:line="276" w:lineRule="auto"/>
              <w:ind w:left="36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Self-advocacy</w:t>
            </w:r>
          </w:p>
          <w:p w:rsidR="00000000" w:rsidDel="00000000" w:rsidP="00000000" w:rsidRDefault="00000000" w:rsidRPr="00000000" w14:paraId="000000A1">
            <w:pPr>
              <w:pageBreakBefore w:val="0"/>
              <w:spacing w:line="276" w:lineRule="auto"/>
              <w:ind w:left="36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Persistence /”grit”</w:t>
            </w:r>
          </w:p>
          <w:p w:rsidR="00000000" w:rsidDel="00000000" w:rsidP="00000000" w:rsidRDefault="00000000" w:rsidRPr="00000000" w14:paraId="000000A2">
            <w:pPr>
              <w:pageBreakBefore w:val="0"/>
              <w:spacing w:line="276" w:lineRule="auto"/>
              <w:ind w:left="36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Identifying one’s own needs and communicates needs to others</w:t>
            </w:r>
          </w:p>
          <w:p w:rsidR="00000000" w:rsidDel="00000000" w:rsidP="00000000" w:rsidRDefault="00000000" w:rsidRPr="00000000" w14:paraId="000000A3">
            <w:pPr>
              <w:pageBreakBefore w:val="0"/>
              <w:numPr>
                <w:ilvl w:val="0"/>
                <w:numId w:val="17"/>
              </w:numPr>
              <w:spacing w:line="276" w:lineRule="auto"/>
              <w:ind w:left="360" w:hanging="18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Student’s classroom</w:t>
            </w:r>
          </w:p>
          <w:p w:rsidR="00000000" w:rsidDel="00000000" w:rsidP="00000000" w:rsidRDefault="00000000" w:rsidRPr="00000000" w14:paraId="000000A4">
            <w:pPr>
              <w:pageBreakBefore w:val="0"/>
              <w:spacing w:line="276" w:lineRule="auto"/>
              <w:ind w:left="36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behavior is focused,</w:t>
            </w:r>
          </w:p>
          <w:p w:rsidR="00000000" w:rsidDel="00000000" w:rsidP="00000000" w:rsidRDefault="00000000" w:rsidRPr="00000000" w14:paraId="000000A5">
            <w:pPr>
              <w:pageBreakBefore w:val="0"/>
              <w:spacing w:line="276" w:lineRule="auto"/>
              <w:ind w:left="36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on-task, and serves as</w:t>
            </w:r>
          </w:p>
          <w:p w:rsidR="00000000" w:rsidDel="00000000" w:rsidP="00000000" w:rsidRDefault="00000000" w:rsidRPr="00000000" w14:paraId="000000A6">
            <w:pPr>
              <w:pageBreakBefore w:val="0"/>
              <w:spacing w:line="276" w:lineRule="auto"/>
              <w:ind w:left="36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role model for</w:t>
            </w:r>
          </w:p>
          <w:p w:rsidR="00000000" w:rsidDel="00000000" w:rsidP="00000000" w:rsidRDefault="00000000" w:rsidRPr="00000000" w14:paraId="000000A7">
            <w:pPr>
              <w:pageBreakBefore w:val="0"/>
              <w:spacing w:line="276" w:lineRule="auto"/>
              <w:ind w:left="36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others; the student</w:t>
            </w:r>
          </w:p>
          <w:p w:rsidR="00000000" w:rsidDel="00000000" w:rsidP="00000000" w:rsidRDefault="00000000" w:rsidRPr="00000000" w14:paraId="000000A8">
            <w:pPr>
              <w:pageBreakBefore w:val="0"/>
              <w:spacing w:line="276" w:lineRule="auto"/>
              <w:ind w:left="36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does not require</w:t>
            </w:r>
          </w:p>
          <w:p w:rsidR="00000000" w:rsidDel="00000000" w:rsidP="00000000" w:rsidRDefault="00000000" w:rsidRPr="00000000" w14:paraId="000000A9">
            <w:pPr>
              <w:pageBreakBefore w:val="0"/>
              <w:spacing w:line="276" w:lineRule="auto"/>
              <w:ind w:left="36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support from teacher,</w:t>
            </w:r>
          </w:p>
          <w:p w:rsidR="00000000" w:rsidDel="00000000" w:rsidP="00000000" w:rsidRDefault="00000000" w:rsidRPr="00000000" w14:paraId="000000AA">
            <w:pPr>
              <w:pageBreakBefore w:val="0"/>
              <w:spacing w:line="276" w:lineRule="auto"/>
              <w:ind w:left="36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parents or others.</w:t>
            </w:r>
          </w:p>
          <w:p w:rsidR="00000000" w:rsidDel="00000000" w:rsidP="00000000" w:rsidRDefault="00000000" w:rsidRPr="00000000" w14:paraId="000000AB">
            <w:pPr>
              <w:pageBreakBefore w:val="0"/>
              <w:spacing w:line="276" w:lineRule="auto"/>
              <w:ind w:left="360" w:firstLine="0"/>
              <w:rPr>
                <w:rFonts w:ascii="Calibri" w:cs="Calibri" w:eastAsia="Calibri" w:hAnsi="Calibri"/>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0AC">
            <w:pPr>
              <w:pageBreakBefore w:val="0"/>
              <w:spacing w:line="276"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20 points </w:t>
            </w:r>
          </w:p>
          <w:p w:rsidR="00000000" w:rsidDel="00000000" w:rsidP="00000000" w:rsidRDefault="00000000" w:rsidRPr="00000000" w14:paraId="000000AD">
            <w:pPr>
              <w:pageBreakBefore w:val="0"/>
              <w:numPr>
                <w:ilvl w:val="0"/>
                <w:numId w:val="1"/>
              </w:numPr>
              <w:spacing w:line="276" w:lineRule="auto"/>
              <w:ind w:left="360" w:hanging="18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w:t>
            </w:r>
          </w:p>
          <w:p w:rsidR="00000000" w:rsidDel="00000000" w:rsidP="00000000" w:rsidRDefault="00000000" w:rsidRPr="00000000" w14:paraId="000000AE">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 consistently    </w:t>
            </w:r>
          </w:p>
          <w:p w:rsidR="00000000" w:rsidDel="00000000" w:rsidP="00000000" w:rsidRDefault="00000000" w:rsidRPr="00000000" w14:paraId="000000AF">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arrives prepared   </w:t>
            </w:r>
          </w:p>
          <w:p w:rsidR="00000000" w:rsidDel="00000000" w:rsidP="00000000" w:rsidRDefault="00000000" w:rsidRPr="00000000" w14:paraId="000000B0">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for class and ready  </w:t>
            </w:r>
          </w:p>
          <w:p w:rsidR="00000000" w:rsidDel="00000000" w:rsidP="00000000" w:rsidRDefault="00000000" w:rsidRPr="00000000" w14:paraId="000000B1">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to learn;</w:t>
            </w:r>
          </w:p>
          <w:p w:rsidR="00000000" w:rsidDel="00000000" w:rsidP="00000000" w:rsidRDefault="00000000" w:rsidRPr="00000000" w14:paraId="000000B2">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 demonstrates</w:t>
            </w:r>
          </w:p>
          <w:p w:rsidR="00000000" w:rsidDel="00000000" w:rsidP="00000000" w:rsidRDefault="00000000" w:rsidRPr="00000000" w14:paraId="000000B3">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high levels of</w:t>
            </w:r>
          </w:p>
          <w:p w:rsidR="00000000" w:rsidDel="00000000" w:rsidP="00000000" w:rsidRDefault="00000000" w:rsidRPr="00000000" w14:paraId="000000B4">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organization,</w:t>
            </w:r>
          </w:p>
          <w:p w:rsidR="00000000" w:rsidDel="00000000" w:rsidP="00000000" w:rsidRDefault="00000000" w:rsidRPr="00000000" w14:paraId="000000B5">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motivation, and</w:t>
            </w:r>
          </w:p>
          <w:p w:rsidR="00000000" w:rsidDel="00000000" w:rsidP="00000000" w:rsidRDefault="00000000" w:rsidRPr="00000000" w14:paraId="000000B6">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ownership of</w:t>
            </w:r>
          </w:p>
          <w:p w:rsidR="00000000" w:rsidDel="00000000" w:rsidP="00000000" w:rsidRDefault="00000000" w:rsidRPr="00000000" w14:paraId="000000B7">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his/her learning.</w:t>
            </w:r>
          </w:p>
          <w:p w:rsidR="00000000" w:rsidDel="00000000" w:rsidP="00000000" w:rsidRDefault="00000000" w:rsidRPr="00000000" w14:paraId="000000B8">
            <w:pPr>
              <w:pageBreakBefore w:val="0"/>
              <w:numPr>
                <w:ilvl w:val="0"/>
                <w:numId w:val="1"/>
              </w:numPr>
              <w:spacing w:line="276" w:lineRule="auto"/>
              <w:ind w:left="360" w:hanging="18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 consistently</w:t>
            </w:r>
          </w:p>
          <w:p w:rsidR="00000000" w:rsidDel="00000000" w:rsidP="00000000" w:rsidRDefault="00000000" w:rsidRPr="00000000" w14:paraId="000000B9">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produces notes and</w:t>
            </w:r>
          </w:p>
          <w:p w:rsidR="00000000" w:rsidDel="00000000" w:rsidP="00000000" w:rsidRDefault="00000000" w:rsidRPr="00000000" w14:paraId="000000BA">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other materials that</w:t>
            </w:r>
          </w:p>
          <w:p w:rsidR="00000000" w:rsidDel="00000000" w:rsidP="00000000" w:rsidRDefault="00000000" w:rsidRPr="00000000" w14:paraId="000000BB">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demonstrate:</w:t>
            </w:r>
          </w:p>
          <w:p w:rsidR="00000000" w:rsidDel="00000000" w:rsidP="00000000" w:rsidRDefault="00000000" w:rsidRPr="00000000" w14:paraId="000000BC">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 effort to learn</w:t>
            </w:r>
          </w:p>
          <w:p w:rsidR="00000000" w:rsidDel="00000000" w:rsidP="00000000" w:rsidRDefault="00000000" w:rsidRPr="00000000" w14:paraId="000000BD">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 identification of</w:t>
            </w:r>
          </w:p>
          <w:p w:rsidR="00000000" w:rsidDel="00000000" w:rsidP="00000000" w:rsidRDefault="00000000" w:rsidRPr="00000000" w14:paraId="000000BE">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the curriculum’s</w:t>
            </w:r>
          </w:p>
          <w:p w:rsidR="00000000" w:rsidDel="00000000" w:rsidP="00000000" w:rsidRDefault="00000000" w:rsidRPr="00000000" w14:paraId="000000BF">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main ideas and</w:t>
            </w:r>
          </w:p>
          <w:p w:rsidR="00000000" w:rsidDel="00000000" w:rsidP="00000000" w:rsidRDefault="00000000" w:rsidRPr="00000000" w14:paraId="000000C0">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important</w:t>
            </w:r>
          </w:p>
          <w:p w:rsidR="00000000" w:rsidDel="00000000" w:rsidP="00000000" w:rsidRDefault="00000000" w:rsidRPr="00000000" w14:paraId="000000C1">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supporting details.</w:t>
            </w:r>
          </w:p>
          <w:p w:rsidR="00000000" w:rsidDel="00000000" w:rsidP="00000000" w:rsidRDefault="00000000" w:rsidRPr="00000000" w14:paraId="000000C2">
            <w:pPr>
              <w:pageBreakBefore w:val="0"/>
              <w:spacing w:line="276" w:lineRule="auto"/>
              <w:ind w:left="720" w:firstLine="0"/>
              <w:rPr>
                <w:rFonts w:ascii="Calibri" w:cs="Calibri" w:eastAsia="Calibri" w:hAnsi="Calibri"/>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0C3">
            <w:pPr>
              <w:pageBreakBefore w:val="0"/>
              <w:spacing w:line="276"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20 points </w:t>
            </w:r>
          </w:p>
          <w:p w:rsidR="00000000" w:rsidDel="00000000" w:rsidP="00000000" w:rsidRDefault="00000000" w:rsidRPr="00000000" w14:paraId="000000C4">
            <w:pPr>
              <w:pageBreakBefore w:val="0"/>
              <w:numPr>
                <w:ilvl w:val="0"/>
                <w:numId w:val="8"/>
              </w:numPr>
              <w:spacing w:line="276" w:lineRule="auto"/>
              <w:ind w:left="360" w:hanging="18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w:t>
            </w:r>
          </w:p>
          <w:p w:rsidR="00000000" w:rsidDel="00000000" w:rsidP="00000000" w:rsidRDefault="00000000" w:rsidRPr="00000000" w14:paraId="000000C5">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consistently</w:t>
            </w:r>
          </w:p>
          <w:p w:rsidR="00000000" w:rsidDel="00000000" w:rsidP="00000000" w:rsidRDefault="00000000" w:rsidRPr="00000000" w14:paraId="000000C6">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completes the</w:t>
            </w:r>
          </w:p>
          <w:p w:rsidR="00000000" w:rsidDel="00000000" w:rsidP="00000000" w:rsidRDefault="00000000" w:rsidRPr="00000000" w14:paraId="000000C7">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assigned</w:t>
            </w:r>
          </w:p>
          <w:p w:rsidR="00000000" w:rsidDel="00000000" w:rsidP="00000000" w:rsidRDefault="00000000" w:rsidRPr="00000000" w14:paraId="000000C8">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homework and</w:t>
            </w:r>
          </w:p>
          <w:p w:rsidR="00000000" w:rsidDel="00000000" w:rsidP="00000000" w:rsidRDefault="00000000" w:rsidRPr="00000000" w14:paraId="000000C9">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rarely misses a</w:t>
            </w:r>
          </w:p>
          <w:p w:rsidR="00000000" w:rsidDel="00000000" w:rsidP="00000000" w:rsidRDefault="00000000" w:rsidRPr="00000000" w14:paraId="000000CA">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task, if at all.</w:t>
            </w:r>
          </w:p>
          <w:p w:rsidR="00000000" w:rsidDel="00000000" w:rsidP="00000000" w:rsidRDefault="00000000" w:rsidRPr="00000000" w14:paraId="000000CB">
            <w:pPr>
              <w:pageBreakBefore w:val="0"/>
              <w:numPr>
                <w:ilvl w:val="0"/>
                <w:numId w:val="8"/>
              </w:numPr>
              <w:spacing w:line="276" w:lineRule="auto"/>
              <w:ind w:left="360" w:hanging="18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w:t>
            </w:r>
          </w:p>
          <w:p w:rsidR="00000000" w:rsidDel="00000000" w:rsidP="00000000" w:rsidRDefault="00000000" w:rsidRPr="00000000" w14:paraId="000000CC">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consistently</w:t>
            </w:r>
          </w:p>
          <w:p w:rsidR="00000000" w:rsidDel="00000000" w:rsidP="00000000" w:rsidRDefault="00000000" w:rsidRPr="00000000" w14:paraId="000000CD">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expends his/her</w:t>
            </w:r>
          </w:p>
          <w:p w:rsidR="00000000" w:rsidDel="00000000" w:rsidP="00000000" w:rsidRDefault="00000000" w:rsidRPr="00000000" w14:paraId="000000CE">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best efforts to</w:t>
            </w:r>
          </w:p>
          <w:p w:rsidR="00000000" w:rsidDel="00000000" w:rsidP="00000000" w:rsidRDefault="00000000" w:rsidRPr="00000000" w14:paraId="000000CF">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complete assigned</w:t>
            </w:r>
          </w:p>
          <w:p w:rsidR="00000000" w:rsidDel="00000000" w:rsidP="00000000" w:rsidRDefault="00000000" w:rsidRPr="00000000" w14:paraId="000000D0">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tasks.</w:t>
            </w:r>
          </w:p>
          <w:p w:rsidR="00000000" w:rsidDel="00000000" w:rsidP="00000000" w:rsidRDefault="00000000" w:rsidRPr="00000000" w14:paraId="000000D1">
            <w:pPr>
              <w:pageBreakBefore w:val="0"/>
              <w:numPr>
                <w:ilvl w:val="0"/>
                <w:numId w:val="8"/>
              </w:numPr>
              <w:spacing w:line="276" w:lineRule="auto"/>
              <w:ind w:left="360" w:hanging="18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Homework consistently reflects high levels of care and pride in work.</w:t>
            </w:r>
          </w:p>
          <w:p w:rsidR="00000000" w:rsidDel="00000000" w:rsidP="00000000" w:rsidRDefault="00000000" w:rsidRPr="00000000" w14:paraId="000000D2">
            <w:pPr>
              <w:pageBreakBefore w:val="0"/>
              <w:numPr>
                <w:ilvl w:val="0"/>
                <w:numId w:val="8"/>
              </w:numPr>
              <w:spacing w:line="276" w:lineRule="auto"/>
              <w:ind w:left="360" w:hanging="18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Homework is consistently done in a manner that</w:t>
            </w:r>
          </w:p>
          <w:p w:rsidR="00000000" w:rsidDel="00000000" w:rsidP="00000000" w:rsidRDefault="00000000" w:rsidRPr="00000000" w14:paraId="000000D3">
            <w:pPr>
              <w:pageBreakBefore w:val="0"/>
              <w:spacing w:line="276" w:lineRule="auto"/>
              <w:ind w:left="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D4">
            <w:pPr>
              <w:pageBreakBefore w:val="0"/>
              <w:spacing w:line="276"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0D5">
            <w:pPr>
              <w:pageBreakBefore w:val="0"/>
              <w:spacing w:line="276"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20 points</w:t>
            </w:r>
          </w:p>
          <w:p w:rsidR="00000000" w:rsidDel="00000000" w:rsidP="00000000" w:rsidRDefault="00000000" w:rsidRPr="00000000" w14:paraId="000000D6">
            <w:pPr>
              <w:pageBreakBefore w:val="0"/>
              <w:numPr>
                <w:ilvl w:val="0"/>
                <w:numId w:val="2"/>
              </w:numPr>
              <w:spacing w:line="276" w:lineRule="auto"/>
              <w:ind w:left="270" w:hanging="18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w:t>
            </w:r>
          </w:p>
          <w:p w:rsidR="00000000" w:rsidDel="00000000" w:rsidP="00000000" w:rsidRDefault="00000000" w:rsidRPr="00000000" w14:paraId="000000D7">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 consistently completes  </w:t>
            </w:r>
          </w:p>
          <w:p w:rsidR="00000000" w:rsidDel="00000000" w:rsidP="00000000" w:rsidRDefault="00000000" w:rsidRPr="00000000" w14:paraId="000000D8">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assigned classwork </w:t>
            </w:r>
          </w:p>
          <w:p w:rsidR="00000000" w:rsidDel="00000000" w:rsidP="00000000" w:rsidRDefault="00000000" w:rsidRPr="00000000" w14:paraId="000000D9">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tasks;</w:t>
            </w:r>
          </w:p>
          <w:p w:rsidR="00000000" w:rsidDel="00000000" w:rsidP="00000000" w:rsidRDefault="00000000" w:rsidRPr="00000000" w14:paraId="000000DA">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 voluntarily and</w:t>
            </w:r>
          </w:p>
          <w:p w:rsidR="00000000" w:rsidDel="00000000" w:rsidP="00000000" w:rsidRDefault="00000000" w:rsidRPr="00000000" w14:paraId="000000DB">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actively participates in</w:t>
            </w:r>
          </w:p>
          <w:p w:rsidR="00000000" w:rsidDel="00000000" w:rsidP="00000000" w:rsidRDefault="00000000" w:rsidRPr="00000000" w14:paraId="000000DC">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classroom activities on    </w:t>
            </w:r>
          </w:p>
          <w:p w:rsidR="00000000" w:rsidDel="00000000" w:rsidP="00000000" w:rsidRDefault="00000000" w:rsidRPr="00000000" w14:paraId="000000DD">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a consistent basis;</w:t>
            </w:r>
          </w:p>
          <w:p w:rsidR="00000000" w:rsidDel="00000000" w:rsidP="00000000" w:rsidRDefault="00000000" w:rsidRPr="00000000" w14:paraId="000000DE">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 consistently remains </w:t>
            </w:r>
          </w:p>
          <w:p w:rsidR="00000000" w:rsidDel="00000000" w:rsidP="00000000" w:rsidRDefault="00000000" w:rsidRPr="00000000" w14:paraId="000000DF">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focused and on task;</w:t>
            </w:r>
          </w:p>
          <w:p w:rsidR="00000000" w:rsidDel="00000000" w:rsidP="00000000" w:rsidRDefault="00000000" w:rsidRPr="00000000" w14:paraId="000000E0">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 contributes to class</w:t>
            </w:r>
          </w:p>
          <w:p w:rsidR="00000000" w:rsidDel="00000000" w:rsidP="00000000" w:rsidRDefault="00000000" w:rsidRPr="00000000" w14:paraId="000000E1">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discussions in a</w:t>
            </w:r>
          </w:p>
          <w:p w:rsidR="00000000" w:rsidDel="00000000" w:rsidP="00000000" w:rsidRDefault="00000000" w:rsidRPr="00000000" w14:paraId="000000E2">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meaningful way, by</w:t>
            </w:r>
          </w:p>
          <w:p w:rsidR="00000000" w:rsidDel="00000000" w:rsidP="00000000" w:rsidRDefault="00000000" w:rsidRPr="00000000" w14:paraId="000000E3">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actively listening,    </w:t>
            </w:r>
          </w:p>
          <w:p w:rsidR="00000000" w:rsidDel="00000000" w:rsidP="00000000" w:rsidRDefault="00000000" w:rsidRPr="00000000" w14:paraId="000000E4">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asking questions, or</w:t>
            </w:r>
          </w:p>
          <w:p w:rsidR="00000000" w:rsidDel="00000000" w:rsidP="00000000" w:rsidRDefault="00000000" w:rsidRPr="00000000" w14:paraId="000000E5">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sustaining discussion;</w:t>
            </w:r>
          </w:p>
          <w:p w:rsidR="00000000" w:rsidDel="00000000" w:rsidP="00000000" w:rsidRDefault="00000000" w:rsidRPr="00000000" w14:paraId="000000E6">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 consistently    </w:t>
            </w:r>
          </w:p>
          <w:p w:rsidR="00000000" w:rsidDel="00000000" w:rsidP="00000000" w:rsidRDefault="00000000" w:rsidRPr="00000000" w14:paraId="000000E7">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demonstrates   </w:t>
            </w:r>
          </w:p>
          <w:p w:rsidR="00000000" w:rsidDel="00000000" w:rsidP="00000000" w:rsidRDefault="00000000" w:rsidRPr="00000000" w14:paraId="000000E8">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leadership in</w:t>
            </w:r>
          </w:p>
          <w:p w:rsidR="00000000" w:rsidDel="00000000" w:rsidP="00000000" w:rsidRDefault="00000000" w:rsidRPr="00000000" w14:paraId="000000E9">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collaborative</w:t>
            </w:r>
          </w:p>
          <w:p w:rsidR="00000000" w:rsidDel="00000000" w:rsidP="00000000" w:rsidRDefault="00000000" w:rsidRPr="00000000" w14:paraId="000000EA">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activities.</w:t>
            </w:r>
          </w:p>
          <w:p w:rsidR="00000000" w:rsidDel="00000000" w:rsidP="00000000" w:rsidRDefault="00000000" w:rsidRPr="00000000" w14:paraId="000000EB">
            <w:pPr>
              <w:pageBreakBefore w:val="0"/>
              <w:spacing w:line="276" w:lineRule="auto"/>
              <w:ind w:left="0" w:firstLine="0"/>
              <w:rPr>
                <w:rFonts w:ascii="Calibri" w:cs="Calibri" w:eastAsia="Calibri" w:hAnsi="Calibri"/>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0EC">
            <w:pPr>
              <w:pageBreakBefore w:val="0"/>
              <w:spacing w:line="276"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20 points </w:t>
            </w:r>
            <w:r w:rsidDel="00000000" w:rsidR="00000000" w:rsidRPr="00000000">
              <w:rPr>
                <w:rtl w:val="0"/>
              </w:rPr>
            </w:r>
          </w:p>
          <w:p w:rsidR="00000000" w:rsidDel="00000000" w:rsidP="00000000" w:rsidRDefault="00000000" w:rsidRPr="00000000" w14:paraId="000000ED">
            <w:pPr>
              <w:pageBreakBefore w:val="0"/>
              <w:numPr>
                <w:ilvl w:val="0"/>
                <w:numId w:val="16"/>
              </w:numPr>
              <w:spacing w:line="276" w:lineRule="auto"/>
              <w:ind w:left="360" w:hanging="27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 consistently demonstrates competency in the following NJSLS Career Ready Practices.</w:t>
            </w:r>
          </w:p>
          <w:p w:rsidR="00000000" w:rsidDel="00000000" w:rsidP="00000000" w:rsidRDefault="00000000" w:rsidRPr="00000000" w14:paraId="000000EE">
            <w:pPr>
              <w:pageBreakBefore w:val="0"/>
              <w:spacing w:line="276"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CRP1.</w:t>
            </w:r>
          </w:p>
          <w:p w:rsidR="00000000" w:rsidDel="00000000" w:rsidP="00000000" w:rsidRDefault="00000000" w:rsidRPr="00000000" w14:paraId="000000EF">
            <w:pPr>
              <w:pageBreakBefore w:val="0"/>
              <w:spacing w:line="276"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CRP2.</w:t>
            </w:r>
          </w:p>
          <w:p w:rsidR="00000000" w:rsidDel="00000000" w:rsidP="00000000" w:rsidRDefault="00000000" w:rsidRPr="00000000" w14:paraId="000000F0">
            <w:pPr>
              <w:pageBreakBefore w:val="0"/>
              <w:spacing w:line="276"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CRP4.</w:t>
            </w:r>
          </w:p>
          <w:p w:rsidR="00000000" w:rsidDel="00000000" w:rsidP="00000000" w:rsidRDefault="00000000" w:rsidRPr="00000000" w14:paraId="000000F1">
            <w:pPr>
              <w:pageBreakBefore w:val="0"/>
              <w:spacing w:line="276"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CRP5.</w:t>
            </w:r>
          </w:p>
          <w:p w:rsidR="00000000" w:rsidDel="00000000" w:rsidP="00000000" w:rsidRDefault="00000000" w:rsidRPr="00000000" w14:paraId="000000F2">
            <w:pPr>
              <w:pageBreakBefore w:val="0"/>
              <w:spacing w:line="276"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CRP6.</w:t>
            </w:r>
          </w:p>
          <w:p w:rsidR="00000000" w:rsidDel="00000000" w:rsidP="00000000" w:rsidRDefault="00000000" w:rsidRPr="00000000" w14:paraId="000000F3">
            <w:pPr>
              <w:pageBreakBefore w:val="0"/>
              <w:spacing w:line="276"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CRP7.</w:t>
            </w:r>
          </w:p>
          <w:p w:rsidR="00000000" w:rsidDel="00000000" w:rsidP="00000000" w:rsidRDefault="00000000" w:rsidRPr="00000000" w14:paraId="000000F4">
            <w:pPr>
              <w:pageBreakBefore w:val="0"/>
              <w:spacing w:line="276"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CRP8.</w:t>
            </w:r>
          </w:p>
          <w:p w:rsidR="00000000" w:rsidDel="00000000" w:rsidP="00000000" w:rsidRDefault="00000000" w:rsidRPr="00000000" w14:paraId="000000F5">
            <w:pPr>
              <w:pageBreakBefore w:val="0"/>
              <w:spacing w:line="276"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CRP9.</w:t>
            </w:r>
          </w:p>
          <w:p w:rsidR="00000000" w:rsidDel="00000000" w:rsidP="00000000" w:rsidRDefault="00000000" w:rsidRPr="00000000" w14:paraId="000000F6">
            <w:pPr>
              <w:pageBreakBefore w:val="0"/>
              <w:spacing w:line="276"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CRP11.</w:t>
            </w:r>
          </w:p>
          <w:p w:rsidR="00000000" w:rsidDel="00000000" w:rsidP="00000000" w:rsidRDefault="00000000" w:rsidRPr="00000000" w14:paraId="000000F7">
            <w:pPr>
              <w:pageBreakBefore w:val="0"/>
              <w:spacing w:line="276"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CRP12.</w:t>
            </w:r>
          </w:p>
          <w:p w:rsidR="00000000" w:rsidDel="00000000" w:rsidP="00000000" w:rsidRDefault="00000000" w:rsidRPr="00000000" w14:paraId="000000F8">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*A full description of    </w:t>
            </w:r>
          </w:p>
          <w:p w:rsidR="00000000" w:rsidDel="00000000" w:rsidP="00000000" w:rsidRDefault="00000000" w:rsidRPr="00000000" w14:paraId="000000F9">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these items is listed at </w:t>
            </w:r>
          </w:p>
          <w:p w:rsidR="00000000" w:rsidDel="00000000" w:rsidP="00000000" w:rsidRDefault="00000000" w:rsidRPr="00000000" w14:paraId="000000FA">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the bottom of the</w:t>
            </w:r>
          </w:p>
          <w:p w:rsidR="00000000" w:rsidDel="00000000" w:rsidP="00000000" w:rsidRDefault="00000000" w:rsidRPr="00000000" w14:paraId="000000FB">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rubric.</w:t>
            </w:r>
          </w:p>
          <w:p w:rsidR="00000000" w:rsidDel="00000000" w:rsidP="00000000" w:rsidRDefault="00000000" w:rsidRPr="00000000" w14:paraId="000000FC">
            <w:pPr>
              <w:pageBreakBefore w:val="0"/>
              <w:spacing w:line="276" w:lineRule="auto"/>
              <w:ind w:left="720" w:firstLine="0"/>
              <w:rPr>
                <w:rFonts w:ascii="Calibri" w:cs="Calibri" w:eastAsia="Calibri" w:hAnsi="Calibri"/>
                <w:sz w:val="18"/>
                <w:szCs w:val="18"/>
              </w:rPr>
            </w:pPr>
            <w:r w:rsidDel="00000000" w:rsidR="00000000" w:rsidRPr="00000000">
              <w:rPr>
                <w:rtl w:val="0"/>
              </w:rPr>
            </w:r>
          </w:p>
        </w:tc>
      </w:tr>
      <w:tr>
        <w:trPr>
          <w:cantSplit w:val="0"/>
          <w:trHeight w:val="3735" w:hRule="atLeast"/>
          <w:tblHeader w:val="0"/>
        </w:trPr>
        <w:tc>
          <w:tcPr>
            <w:tcBorders>
              <w:top w:color="000000" w:space="0" w:sz="8" w:val="single"/>
              <w:left w:color="000000" w:space="0" w:sz="8" w:val="single"/>
              <w:bottom w:color="000000" w:space="0" w:sz="8" w:val="single"/>
              <w:right w:color="000000" w:space="0" w:sz="8" w:val="single"/>
            </w:tcBorders>
            <w:shd w:fill="a6a6a6" w:val="clear"/>
            <w:tcMar>
              <w:top w:w="80.0" w:type="dxa"/>
              <w:left w:w="80.0" w:type="dxa"/>
              <w:bottom w:w="80.0" w:type="dxa"/>
              <w:right w:w="80.0" w:type="dxa"/>
            </w:tcMar>
            <w:vAlign w:val="center"/>
          </w:tcPr>
          <w:p w:rsidR="00000000" w:rsidDel="00000000" w:rsidP="00000000" w:rsidRDefault="00000000" w:rsidRPr="00000000" w14:paraId="000000FD">
            <w:pPr>
              <w:pageBreakBefore w:val="0"/>
              <w:spacing w:line="276" w:lineRule="auto"/>
              <w:rPr>
                <w:rFonts w:ascii="Calibri" w:cs="Calibri" w:eastAsia="Calibri" w:hAnsi="Calibri"/>
                <w:b w:val="1"/>
                <w:sz w:val="40"/>
                <w:szCs w:val="40"/>
              </w:rPr>
            </w:pPr>
            <w:r w:rsidDel="00000000" w:rsidR="00000000" w:rsidRPr="00000000">
              <w:rPr>
                <w:rFonts w:ascii="Calibri" w:cs="Calibri" w:eastAsia="Calibri" w:hAnsi="Calibri"/>
                <w:sz w:val="22"/>
                <w:szCs w:val="22"/>
              </w:rPr>
              <mc:AlternateContent>
                <mc:Choice Requires="wpg">
                  <w:drawing>
                    <wp:inline distB="114300" distT="114300" distL="114300" distR="114300">
                      <wp:extent cx="638174" cy="3205163"/>
                      <wp:effectExtent b="0" l="0" r="0" t="0"/>
                      <wp:docPr id="3" name=""/>
                      <a:graphic>
                        <a:graphicData uri="http://schemas.microsoft.com/office/word/2010/wordprocessingShape">
                          <wps:wsp>
                            <wps:cNvSpPr/>
                            <wps:cNvPr id="4" name="Shape 4"/>
                            <wps:spPr>
                              <a:xfrm rot="-5400000">
                                <a:off x="3344550" y="3412350"/>
                                <a:ext cx="4002900" cy="7353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000000"/>
                                      <w:sz w:val="36"/>
                                      <w:vertAlign w:val="baseline"/>
                                    </w:rPr>
                                    <w:t xml:space="preserve">Approaching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000000"/>
                                      <w:sz w:val="36"/>
                                      <w:vertAlign w:val="baseline"/>
                                    </w:rPr>
                                  </w:r>
                                  <w:r w:rsidDel="00000000" w:rsidR="00000000" w:rsidRPr="00000000">
                                    <w:rPr>
                                      <w:rFonts w:ascii="Century Gothic" w:cs="Century Gothic" w:eastAsia="Century Gothic" w:hAnsi="Century Gothic"/>
                                      <w:b w:val="1"/>
                                      <w:i w:val="0"/>
                                      <w:smallCaps w:val="0"/>
                                      <w:strike w:val="0"/>
                                      <w:color w:val="000000"/>
                                      <w:sz w:val="36"/>
                                      <w:vertAlign w:val="baseline"/>
                                    </w:rPr>
                                    <w:t xml:space="preserve">Expectations</w:t>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638174" cy="3205163"/>
                      <wp:effectExtent b="0" l="0" r="0" t="0"/>
                      <wp:docPr id="3"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638174" cy="3205163"/>
                              </a:xfrm>
                              <a:prstGeom prst="rect"/>
                              <a:ln/>
                            </pic:spPr>
                          </pic:pic>
                        </a:graphicData>
                      </a:graphic>
                    </wp:inline>
                  </w:drawing>
                </mc:Fallback>
              </mc:AlternateConten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0FE">
            <w:pPr>
              <w:pageBreakBefore w:val="0"/>
              <w:spacing w:line="276"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15 Points </w:t>
            </w:r>
          </w:p>
          <w:p w:rsidR="00000000" w:rsidDel="00000000" w:rsidP="00000000" w:rsidRDefault="00000000" w:rsidRPr="00000000" w14:paraId="000000FF">
            <w:pPr>
              <w:pageBreakBefore w:val="0"/>
              <w:numPr>
                <w:ilvl w:val="0"/>
                <w:numId w:val="6"/>
              </w:numPr>
              <w:spacing w:line="276" w:lineRule="auto"/>
              <w:ind w:left="360" w:hanging="27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 usually demonstrates age-appropriate academic social skills such as persistence or self-advocacy, but may require teacher prompting or direction.</w:t>
            </w:r>
          </w:p>
          <w:p w:rsidR="00000000" w:rsidDel="00000000" w:rsidP="00000000" w:rsidRDefault="00000000" w:rsidRPr="00000000" w14:paraId="00000100">
            <w:pPr>
              <w:pageBreakBefore w:val="0"/>
              <w:numPr>
                <w:ilvl w:val="0"/>
                <w:numId w:val="6"/>
              </w:numPr>
              <w:spacing w:line="276" w:lineRule="auto"/>
              <w:ind w:left="360" w:hanging="27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Student’s classroom behavior is generally focused and on-task, but sometimes requires redirection or support from teacher, parents, or others.</w:t>
            </w:r>
          </w:p>
          <w:p w:rsidR="00000000" w:rsidDel="00000000" w:rsidP="00000000" w:rsidRDefault="00000000" w:rsidRPr="00000000" w14:paraId="00000101">
            <w:pPr>
              <w:pageBreakBefore w:val="0"/>
              <w:spacing w:line="276" w:lineRule="auto"/>
              <w:ind w:left="360" w:firstLine="0"/>
              <w:rPr>
                <w:rFonts w:ascii="Calibri" w:cs="Calibri" w:eastAsia="Calibri" w:hAnsi="Calibri"/>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102">
            <w:pPr>
              <w:pageBreakBefore w:val="0"/>
              <w:spacing w:line="276"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15 Points</w:t>
            </w:r>
          </w:p>
          <w:p w:rsidR="00000000" w:rsidDel="00000000" w:rsidP="00000000" w:rsidRDefault="00000000" w:rsidRPr="00000000" w14:paraId="00000103">
            <w:pPr>
              <w:pageBreakBefore w:val="0"/>
              <w:numPr>
                <w:ilvl w:val="0"/>
                <w:numId w:val="7"/>
              </w:numPr>
              <w:spacing w:line="276" w:lineRule="auto"/>
              <w:ind w:left="450" w:hanging="27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 usually arrives prepared for class and/or demonstrates developing levels of organization, motivation, ownership of learning.</w:t>
            </w:r>
          </w:p>
          <w:p w:rsidR="00000000" w:rsidDel="00000000" w:rsidP="00000000" w:rsidRDefault="00000000" w:rsidRPr="00000000" w14:paraId="00000104">
            <w:pPr>
              <w:pageBreakBefore w:val="0"/>
              <w:numPr>
                <w:ilvl w:val="0"/>
                <w:numId w:val="7"/>
              </w:numPr>
              <w:spacing w:line="276" w:lineRule="auto"/>
              <w:ind w:left="450" w:hanging="27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 frequently produces notes and materials that demonstrate effort to learn and identification of mean ideas, but may also require prompting and direction.</w:t>
            </w:r>
          </w:p>
          <w:p w:rsidR="00000000" w:rsidDel="00000000" w:rsidP="00000000" w:rsidRDefault="00000000" w:rsidRPr="00000000" w14:paraId="00000105">
            <w:pPr>
              <w:pageBreakBefore w:val="0"/>
              <w:spacing w:line="276" w:lineRule="auto"/>
              <w:ind w:left="72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06">
            <w:pPr>
              <w:pageBreakBefore w:val="0"/>
              <w:spacing w:line="276"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107">
            <w:pPr>
              <w:pageBreakBefore w:val="0"/>
              <w:spacing w:line="276"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15 Points</w:t>
            </w:r>
          </w:p>
          <w:p w:rsidR="00000000" w:rsidDel="00000000" w:rsidP="00000000" w:rsidRDefault="00000000" w:rsidRPr="00000000" w14:paraId="00000108">
            <w:pPr>
              <w:pageBreakBefore w:val="0"/>
              <w:numPr>
                <w:ilvl w:val="0"/>
                <w:numId w:val="3"/>
              </w:numPr>
              <w:spacing w:line="276" w:lineRule="auto"/>
              <w:ind w:left="450" w:hanging="27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 frequently completes the assigned homework but occasionally misses tasks, tasks are completed with inconsistent effort .</w:t>
            </w:r>
          </w:p>
          <w:p w:rsidR="00000000" w:rsidDel="00000000" w:rsidP="00000000" w:rsidRDefault="00000000" w:rsidRPr="00000000" w14:paraId="00000109">
            <w:pPr>
              <w:pageBreakBefore w:val="0"/>
              <w:numPr>
                <w:ilvl w:val="0"/>
                <w:numId w:val="3"/>
              </w:numPr>
              <w:spacing w:line="276" w:lineRule="auto"/>
              <w:ind w:left="450" w:hanging="27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Homework usually reflects high levels of care and pride in work, but not always.</w:t>
            </w:r>
          </w:p>
          <w:p w:rsidR="00000000" w:rsidDel="00000000" w:rsidP="00000000" w:rsidRDefault="00000000" w:rsidRPr="00000000" w14:paraId="0000010A">
            <w:pPr>
              <w:pageBreakBefore w:val="0"/>
              <w:numPr>
                <w:ilvl w:val="0"/>
                <w:numId w:val="3"/>
              </w:numPr>
              <w:spacing w:line="276" w:lineRule="auto"/>
              <w:ind w:left="450" w:hanging="27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Homework is generally done in a manner that advances learning.</w:t>
            </w:r>
          </w:p>
          <w:p w:rsidR="00000000" w:rsidDel="00000000" w:rsidP="00000000" w:rsidRDefault="00000000" w:rsidRPr="00000000" w14:paraId="0000010B">
            <w:pPr>
              <w:pageBreakBefore w:val="0"/>
              <w:spacing w:line="276" w:lineRule="auto"/>
              <w:ind w:left="720" w:firstLine="0"/>
              <w:rPr>
                <w:rFonts w:ascii="Calibri" w:cs="Calibri" w:eastAsia="Calibri" w:hAnsi="Calibri"/>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10C">
            <w:pPr>
              <w:pageBreakBefore w:val="0"/>
              <w:spacing w:line="276"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15 Points</w:t>
            </w:r>
          </w:p>
          <w:p w:rsidR="00000000" w:rsidDel="00000000" w:rsidP="00000000" w:rsidRDefault="00000000" w:rsidRPr="00000000" w14:paraId="0000010D">
            <w:pPr>
              <w:pageBreakBefore w:val="0"/>
              <w:numPr>
                <w:ilvl w:val="0"/>
                <w:numId w:val="9"/>
              </w:numPr>
              <w:spacing w:line="276" w:lineRule="auto"/>
              <w:ind w:left="270" w:hanging="18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w:t>
            </w:r>
          </w:p>
          <w:p w:rsidR="00000000" w:rsidDel="00000000" w:rsidP="00000000" w:rsidRDefault="00000000" w:rsidRPr="00000000" w14:paraId="0000010E">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 usually completes</w:t>
            </w:r>
          </w:p>
          <w:p w:rsidR="00000000" w:rsidDel="00000000" w:rsidP="00000000" w:rsidRDefault="00000000" w:rsidRPr="00000000" w14:paraId="0000010F">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assigned classwork</w:t>
            </w:r>
          </w:p>
          <w:p w:rsidR="00000000" w:rsidDel="00000000" w:rsidP="00000000" w:rsidRDefault="00000000" w:rsidRPr="00000000" w14:paraId="00000110">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tasks and generally</w:t>
            </w:r>
          </w:p>
          <w:p w:rsidR="00000000" w:rsidDel="00000000" w:rsidP="00000000" w:rsidRDefault="00000000" w:rsidRPr="00000000" w14:paraId="00000111">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produces his/her</w:t>
            </w:r>
          </w:p>
          <w:p w:rsidR="00000000" w:rsidDel="00000000" w:rsidP="00000000" w:rsidRDefault="00000000" w:rsidRPr="00000000" w14:paraId="00000112">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best work;</w:t>
            </w:r>
          </w:p>
          <w:p w:rsidR="00000000" w:rsidDel="00000000" w:rsidP="00000000" w:rsidRDefault="00000000" w:rsidRPr="00000000" w14:paraId="00000113">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 frequently participates  </w:t>
            </w:r>
          </w:p>
          <w:p w:rsidR="00000000" w:rsidDel="00000000" w:rsidP="00000000" w:rsidRDefault="00000000" w:rsidRPr="00000000" w14:paraId="00000114">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in classroom activities</w:t>
            </w:r>
          </w:p>
          <w:p w:rsidR="00000000" w:rsidDel="00000000" w:rsidP="00000000" w:rsidRDefault="00000000" w:rsidRPr="00000000" w14:paraId="00000115">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but sometimes   </w:t>
            </w:r>
          </w:p>
          <w:p w:rsidR="00000000" w:rsidDel="00000000" w:rsidP="00000000" w:rsidRDefault="00000000" w:rsidRPr="00000000" w14:paraId="00000116">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requires direction</w:t>
            </w:r>
          </w:p>
          <w:p w:rsidR="00000000" w:rsidDel="00000000" w:rsidP="00000000" w:rsidRDefault="00000000" w:rsidRPr="00000000" w14:paraId="00000117">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and prompting;</w:t>
            </w:r>
          </w:p>
          <w:p w:rsidR="00000000" w:rsidDel="00000000" w:rsidP="00000000" w:rsidRDefault="00000000" w:rsidRPr="00000000" w14:paraId="00000118">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 during class  </w:t>
            </w:r>
          </w:p>
          <w:p w:rsidR="00000000" w:rsidDel="00000000" w:rsidP="00000000" w:rsidRDefault="00000000" w:rsidRPr="00000000" w14:paraId="00000119">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discussions, usually</w:t>
            </w:r>
          </w:p>
          <w:p w:rsidR="00000000" w:rsidDel="00000000" w:rsidP="00000000" w:rsidRDefault="00000000" w:rsidRPr="00000000" w14:paraId="0000011A">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contributes by</w:t>
            </w:r>
          </w:p>
          <w:p w:rsidR="00000000" w:rsidDel="00000000" w:rsidP="00000000" w:rsidRDefault="00000000" w:rsidRPr="00000000" w14:paraId="0000011B">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actively listening,</w:t>
            </w:r>
          </w:p>
          <w:p w:rsidR="00000000" w:rsidDel="00000000" w:rsidP="00000000" w:rsidRDefault="00000000" w:rsidRPr="00000000" w14:paraId="0000011C">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responding, and/or</w:t>
            </w:r>
          </w:p>
          <w:p w:rsidR="00000000" w:rsidDel="00000000" w:rsidP="00000000" w:rsidRDefault="00000000" w:rsidRPr="00000000" w14:paraId="0000011D">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asking questions.</w:t>
            </w:r>
          </w:p>
          <w:p w:rsidR="00000000" w:rsidDel="00000000" w:rsidP="00000000" w:rsidRDefault="00000000" w:rsidRPr="00000000" w14:paraId="0000011E">
            <w:pPr>
              <w:pageBreakBefore w:val="0"/>
              <w:spacing w:line="276" w:lineRule="auto"/>
              <w:ind w:left="72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1F">
            <w:pPr>
              <w:pageBreakBefore w:val="0"/>
              <w:spacing w:line="276"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120">
            <w:pPr>
              <w:pageBreakBefore w:val="0"/>
              <w:spacing w:line="276"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121">
            <w:pPr>
              <w:pageBreakBefore w:val="0"/>
              <w:spacing w:line="276"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15 Points</w:t>
            </w:r>
            <w:r w:rsidDel="00000000" w:rsidR="00000000" w:rsidRPr="00000000">
              <w:rPr>
                <w:rtl w:val="0"/>
              </w:rPr>
            </w:r>
          </w:p>
          <w:p w:rsidR="00000000" w:rsidDel="00000000" w:rsidP="00000000" w:rsidRDefault="00000000" w:rsidRPr="00000000" w14:paraId="00000122">
            <w:pPr>
              <w:pageBreakBefore w:val="0"/>
              <w:numPr>
                <w:ilvl w:val="0"/>
                <w:numId w:val="16"/>
              </w:numPr>
              <w:spacing w:line="276" w:lineRule="auto"/>
              <w:ind w:left="360" w:hanging="27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 frequently demonstrates competency in the following NJSLS Career Ready Practices, but may need direction and support.</w:t>
            </w:r>
          </w:p>
          <w:p w:rsidR="00000000" w:rsidDel="00000000" w:rsidP="00000000" w:rsidRDefault="00000000" w:rsidRPr="00000000" w14:paraId="00000123">
            <w:pPr>
              <w:pageBreakBefore w:val="0"/>
              <w:spacing w:line="276"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CRP1.</w:t>
            </w:r>
          </w:p>
          <w:p w:rsidR="00000000" w:rsidDel="00000000" w:rsidP="00000000" w:rsidRDefault="00000000" w:rsidRPr="00000000" w14:paraId="00000124">
            <w:pPr>
              <w:pageBreakBefore w:val="0"/>
              <w:spacing w:line="276"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CRP2.</w:t>
            </w:r>
          </w:p>
          <w:p w:rsidR="00000000" w:rsidDel="00000000" w:rsidP="00000000" w:rsidRDefault="00000000" w:rsidRPr="00000000" w14:paraId="00000125">
            <w:pPr>
              <w:pageBreakBefore w:val="0"/>
              <w:spacing w:line="276"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CRP4.</w:t>
            </w:r>
          </w:p>
          <w:p w:rsidR="00000000" w:rsidDel="00000000" w:rsidP="00000000" w:rsidRDefault="00000000" w:rsidRPr="00000000" w14:paraId="00000126">
            <w:pPr>
              <w:pageBreakBefore w:val="0"/>
              <w:spacing w:line="276"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CRP5.</w:t>
            </w:r>
          </w:p>
          <w:p w:rsidR="00000000" w:rsidDel="00000000" w:rsidP="00000000" w:rsidRDefault="00000000" w:rsidRPr="00000000" w14:paraId="00000127">
            <w:pPr>
              <w:pageBreakBefore w:val="0"/>
              <w:spacing w:line="276"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CRP6.</w:t>
            </w:r>
          </w:p>
          <w:p w:rsidR="00000000" w:rsidDel="00000000" w:rsidP="00000000" w:rsidRDefault="00000000" w:rsidRPr="00000000" w14:paraId="00000128">
            <w:pPr>
              <w:pageBreakBefore w:val="0"/>
              <w:spacing w:line="276"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CRP7.</w:t>
            </w:r>
          </w:p>
          <w:p w:rsidR="00000000" w:rsidDel="00000000" w:rsidP="00000000" w:rsidRDefault="00000000" w:rsidRPr="00000000" w14:paraId="00000129">
            <w:pPr>
              <w:pageBreakBefore w:val="0"/>
              <w:spacing w:line="276"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CRP8.</w:t>
            </w:r>
          </w:p>
          <w:p w:rsidR="00000000" w:rsidDel="00000000" w:rsidP="00000000" w:rsidRDefault="00000000" w:rsidRPr="00000000" w14:paraId="0000012A">
            <w:pPr>
              <w:pageBreakBefore w:val="0"/>
              <w:spacing w:line="276"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CRP9.</w:t>
            </w:r>
          </w:p>
          <w:p w:rsidR="00000000" w:rsidDel="00000000" w:rsidP="00000000" w:rsidRDefault="00000000" w:rsidRPr="00000000" w14:paraId="0000012B">
            <w:pPr>
              <w:pageBreakBefore w:val="0"/>
              <w:spacing w:line="276"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CRP11.</w:t>
            </w:r>
          </w:p>
          <w:p w:rsidR="00000000" w:rsidDel="00000000" w:rsidP="00000000" w:rsidRDefault="00000000" w:rsidRPr="00000000" w14:paraId="0000012C">
            <w:pPr>
              <w:pageBreakBefore w:val="0"/>
              <w:spacing w:line="276"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CRP12</w:t>
            </w:r>
          </w:p>
        </w:tc>
      </w:tr>
      <w:tr>
        <w:trPr>
          <w:cantSplit w:val="0"/>
          <w:trHeight w:val="5340" w:hRule="atLeast"/>
          <w:tblHeader w:val="0"/>
        </w:trPr>
        <w:tc>
          <w:tcPr>
            <w:tcBorders>
              <w:top w:color="000000" w:space="0" w:sz="8" w:val="single"/>
              <w:left w:color="000000" w:space="0" w:sz="8" w:val="single"/>
              <w:bottom w:color="000000" w:space="0" w:sz="8" w:val="single"/>
              <w:right w:color="000000" w:space="0" w:sz="8" w:val="single"/>
            </w:tcBorders>
            <w:shd w:fill="a6a6a6" w:val="clear"/>
            <w:tcMar>
              <w:top w:w="100.0" w:type="dxa"/>
              <w:left w:w="100.0" w:type="dxa"/>
              <w:bottom w:w="100.0" w:type="dxa"/>
              <w:right w:w="100.0" w:type="dxa"/>
            </w:tcMar>
            <w:vAlign w:val="center"/>
          </w:tcPr>
          <w:p w:rsidR="00000000" w:rsidDel="00000000" w:rsidP="00000000" w:rsidRDefault="00000000" w:rsidRPr="00000000" w14:paraId="0000012D">
            <w:pPr>
              <w:pageBreakBefore w:val="0"/>
              <w:spacing w:line="276" w:lineRule="auto"/>
              <w:rPr>
                <w:rFonts w:ascii="Calibri" w:cs="Calibri" w:eastAsia="Calibri" w:hAnsi="Calibri"/>
                <w:b w:val="1"/>
                <w:sz w:val="32"/>
                <w:szCs w:val="32"/>
              </w:rPr>
            </w:pPr>
            <w:r w:rsidDel="00000000" w:rsidR="00000000" w:rsidRPr="00000000">
              <w:rPr>
                <w:rFonts w:ascii="Calibri" w:cs="Calibri" w:eastAsia="Calibri" w:hAnsi="Calibri"/>
                <w:sz w:val="22"/>
                <w:szCs w:val="22"/>
              </w:rPr>
              <mc:AlternateContent>
                <mc:Choice Requires="wpg">
                  <w:drawing>
                    <wp:inline distB="114300" distT="114300" distL="114300" distR="114300">
                      <wp:extent cx="533400" cy="3000375"/>
                      <wp:effectExtent b="0" l="0" r="0" t="0"/>
                      <wp:docPr id="6" name=""/>
                      <a:graphic>
                        <a:graphicData uri="http://schemas.microsoft.com/office/word/2010/wordprocessingShape">
                          <wps:wsp>
                            <wps:cNvSpPr/>
                            <wps:cNvPr id="7" name="Shape 7"/>
                            <wps:spPr>
                              <a:xfrm rot="-5400000">
                                <a:off x="3344550" y="3412350"/>
                                <a:ext cx="4002900" cy="7353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000000"/>
                                      <w:sz w:val="36"/>
                                      <w:vertAlign w:val="baseline"/>
                                    </w:rPr>
                                    <w:t xml:space="preserve">Not Meeting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000000"/>
                                      <w:sz w:val="36"/>
                                      <w:vertAlign w:val="baseline"/>
                                    </w:rPr>
                                  </w:r>
                                  <w:r w:rsidDel="00000000" w:rsidR="00000000" w:rsidRPr="00000000">
                                    <w:rPr>
                                      <w:rFonts w:ascii="Century Gothic" w:cs="Century Gothic" w:eastAsia="Century Gothic" w:hAnsi="Century Gothic"/>
                                      <w:b w:val="1"/>
                                      <w:i w:val="0"/>
                                      <w:smallCaps w:val="0"/>
                                      <w:strike w:val="0"/>
                                      <w:color w:val="000000"/>
                                      <w:sz w:val="36"/>
                                      <w:vertAlign w:val="baseline"/>
                                    </w:rPr>
                                    <w:t xml:space="preserve">Expectations</w:t>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533400" cy="3000375"/>
                      <wp:effectExtent b="0" l="0" r="0" t="0"/>
                      <wp:docPr id="6"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533400" cy="3000375"/>
                              </a:xfrm>
                              <a:prstGeom prst="rect"/>
                              <a:ln/>
                            </pic:spPr>
                          </pic:pic>
                        </a:graphicData>
                      </a:graphic>
                    </wp:inline>
                  </w:drawing>
                </mc:Fallback>
              </mc:AlternateContent>
            </w:r>
            <w:r w:rsidDel="00000000" w:rsidR="00000000" w:rsidRPr="00000000">
              <w:rPr>
                <w:rFonts w:ascii="Calibri" w:cs="Calibri" w:eastAsia="Calibri" w:hAnsi="Calibri"/>
                <w:b w:val="1"/>
                <w:sz w:val="32"/>
                <w:szCs w:val="32"/>
                <w:rtl w:val="0"/>
              </w:rPr>
              <w:t xml:space="preserv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E">
            <w:pPr>
              <w:pageBreakBefore w:val="0"/>
              <w:spacing w:line="276"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10 Points</w:t>
            </w:r>
          </w:p>
          <w:p w:rsidR="00000000" w:rsidDel="00000000" w:rsidP="00000000" w:rsidRDefault="00000000" w:rsidRPr="00000000" w14:paraId="0000012F">
            <w:pPr>
              <w:pageBreakBefore w:val="0"/>
              <w:numPr>
                <w:ilvl w:val="0"/>
                <w:numId w:val="18"/>
              </w:numPr>
              <w:spacing w:line="276" w:lineRule="auto"/>
              <w:ind w:left="360" w:hanging="27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 occasionally demonstrates age-appropriate academic social skills such as persistence or self-advocacy, and/or often requires teacher prompting or direction.</w:t>
            </w:r>
          </w:p>
          <w:p w:rsidR="00000000" w:rsidDel="00000000" w:rsidP="00000000" w:rsidRDefault="00000000" w:rsidRPr="00000000" w14:paraId="00000130">
            <w:pPr>
              <w:pageBreakBefore w:val="0"/>
              <w:numPr>
                <w:ilvl w:val="0"/>
                <w:numId w:val="18"/>
              </w:numPr>
              <w:spacing w:line="276" w:lineRule="auto"/>
              <w:ind w:left="360" w:hanging="27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Student’s classroom behavior is generally unfocused and off-task, and frequently requires redirection or support from the teacher, parents, or others.</w:t>
            </w:r>
          </w:p>
          <w:p w:rsidR="00000000" w:rsidDel="00000000" w:rsidP="00000000" w:rsidRDefault="00000000" w:rsidRPr="00000000" w14:paraId="00000131">
            <w:pPr>
              <w:pageBreakBefore w:val="0"/>
              <w:spacing w:line="276" w:lineRule="auto"/>
              <w:ind w:left="72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32">
            <w:pPr>
              <w:pageBreakBefore w:val="0"/>
              <w:spacing w:line="276"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14:paraId="00000133">
            <w:pPr>
              <w:pageBreakBefore w:val="0"/>
              <w:spacing w:line="276"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4">
            <w:pPr>
              <w:pageBreakBefore w:val="0"/>
              <w:spacing w:line="276"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10 Points</w:t>
            </w:r>
          </w:p>
          <w:p w:rsidR="00000000" w:rsidDel="00000000" w:rsidP="00000000" w:rsidRDefault="00000000" w:rsidRPr="00000000" w14:paraId="00000135">
            <w:pPr>
              <w:pageBreakBefore w:val="0"/>
              <w:numPr>
                <w:ilvl w:val="0"/>
                <w:numId w:val="11"/>
              </w:numPr>
              <w:spacing w:line="276" w:lineRule="auto"/>
              <w:ind w:left="360" w:hanging="27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 rarely arrives prepared for class and/or demonstrates limited levels of organization, motivation, ownership of learning.</w:t>
            </w:r>
          </w:p>
          <w:p w:rsidR="00000000" w:rsidDel="00000000" w:rsidP="00000000" w:rsidRDefault="00000000" w:rsidRPr="00000000" w14:paraId="00000136">
            <w:pPr>
              <w:pageBreakBefore w:val="0"/>
              <w:numPr>
                <w:ilvl w:val="0"/>
                <w:numId w:val="11"/>
              </w:numPr>
              <w:spacing w:line="276" w:lineRule="auto"/>
              <w:ind w:left="360" w:hanging="27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 seldomly produces notes and materials that demonstrate effort to learn and identification of mean ideas, and often requires prompting and direction.</w:t>
            </w:r>
          </w:p>
          <w:p w:rsidR="00000000" w:rsidDel="00000000" w:rsidP="00000000" w:rsidRDefault="00000000" w:rsidRPr="00000000" w14:paraId="00000137">
            <w:pPr>
              <w:pageBreakBefore w:val="0"/>
              <w:spacing w:line="276" w:lineRule="auto"/>
              <w:ind w:left="360" w:firstLine="0"/>
              <w:rPr>
                <w:rFonts w:ascii="Calibri" w:cs="Calibri" w:eastAsia="Calibri" w:hAnsi="Calibri"/>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8">
            <w:pPr>
              <w:pageBreakBefore w:val="0"/>
              <w:spacing w:line="276"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10 Points</w:t>
            </w:r>
          </w:p>
          <w:p w:rsidR="00000000" w:rsidDel="00000000" w:rsidP="00000000" w:rsidRDefault="00000000" w:rsidRPr="00000000" w14:paraId="00000139">
            <w:pPr>
              <w:pageBreakBefore w:val="0"/>
              <w:numPr>
                <w:ilvl w:val="0"/>
                <w:numId w:val="10"/>
              </w:numPr>
              <w:spacing w:line="276" w:lineRule="auto"/>
              <w:ind w:left="360" w:hanging="18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 rarely completes the assigned homework and frequently misses tasks, or tasks are completed with limited effort .</w:t>
            </w:r>
          </w:p>
          <w:p w:rsidR="00000000" w:rsidDel="00000000" w:rsidP="00000000" w:rsidRDefault="00000000" w:rsidRPr="00000000" w14:paraId="0000013A">
            <w:pPr>
              <w:pageBreakBefore w:val="0"/>
              <w:numPr>
                <w:ilvl w:val="0"/>
                <w:numId w:val="10"/>
              </w:numPr>
              <w:spacing w:line="276" w:lineRule="auto"/>
              <w:ind w:left="360" w:hanging="18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Homework rarely reflects high levels of care and pride in work.</w:t>
            </w:r>
          </w:p>
          <w:p w:rsidR="00000000" w:rsidDel="00000000" w:rsidP="00000000" w:rsidRDefault="00000000" w:rsidRPr="00000000" w14:paraId="0000013B">
            <w:pPr>
              <w:pageBreakBefore w:val="0"/>
              <w:numPr>
                <w:ilvl w:val="0"/>
                <w:numId w:val="10"/>
              </w:numPr>
              <w:spacing w:line="276" w:lineRule="auto"/>
              <w:ind w:left="360" w:hanging="18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Homework is generally not done in a manner that advances learning.</w:t>
            </w:r>
          </w:p>
          <w:p w:rsidR="00000000" w:rsidDel="00000000" w:rsidP="00000000" w:rsidRDefault="00000000" w:rsidRPr="00000000" w14:paraId="0000013C">
            <w:pPr>
              <w:pageBreakBefore w:val="0"/>
              <w:spacing w:line="276" w:lineRule="auto"/>
              <w:ind w:left="720" w:firstLine="0"/>
              <w:rPr>
                <w:rFonts w:ascii="Calibri" w:cs="Calibri" w:eastAsia="Calibri" w:hAnsi="Calibri"/>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D">
            <w:pPr>
              <w:pageBreakBefore w:val="0"/>
              <w:spacing w:line="276"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10 Points</w:t>
            </w:r>
          </w:p>
          <w:p w:rsidR="00000000" w:rsidDel="00000000" w:rsidP="00000000" w:rsidRDefault="00000000" w:rsidRPr="00000000" w14:paraId="0000013E">
            <w:pPr>
              <w:pageBreakBefore w:val="0"/>
              <w:numPr>
                <w:ilvl w:val="0"/>
                <w:numId w:val="14"/>
              </w:numPr>
              <w:spacing w:line="276" w:lineRule="auto"/>
              <w:ind w:left="270" w:hanging="18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w:t>
            </w:r>
          </w:p>
          <w:p w:rsidR="00000000" w:rsidDel="00000000" w:rsidP="00000000" w:rsidRDefault="00000000" w:rsidRPr="00000000" w14:paraId="0000013F">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 seldomly completes</w:t>
            </w:r>
          </w:p>
          <w:p w:rsidR="00000000" w:rsidDel="00000000" w:rsidP="00000000" w:rsidRDefault="00000000" w:rsidRPr="00000000" w14:paraId="00000140">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assigned classwork</w:t>
            </w:r>
          </w:p>
          <w:p w:rsidR="00000000" w:rsidDel="00000000" w:rsidP="00000000" w:rsidRDefault="00000000" w:rsidRPr="00000000" w14:paraId="00000141">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tasks and generally</w:t>
            </w:r>
          </w:p>
          <w:p w:rsidR="00000000" w:rsidDel="00000000" w:rsidP="00000000" w:rsidRDefault="00000000" w:rsidRPr="00000000" w14:paraId="00000142">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does not produce</w:t>
            </w:r>
          </w:p>
          <w:p w:rsidR="00000000" w:rsidDel="00000000" w:rsidP="00000000" w:rsidRDefault="00000000" w:rsidRPr="00000000" w14:paraId="00000143">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his/her best work;</w:t>
            </w:r>
          </w:p>
          <w:p w:rsidR="00000000" w:rsidDel="00000000" w:rsidP="00000000" w:rsidRDefault="00000000" w:rsidRPr="00000000" w14:paraId="00000144">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 usually does not</w:t>
            </w:r>
          </w:p>
          <w:p w:rsidR="00000000" w:rsidDel="00000000" w:rsidP="00000000" w:rsidRDefault="00000000" w:rsidRPr="00000000" w14:paraId="00000145">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participate in</w:t>
            </w:r>
          </w:p>
          <w:p w:rsidR="00000000" w:rsidDel="00000000" w:rsidP="00000000" w:rsidRDefault="00000000" w:rsidRPr="00000000" w14:paraId="00000146">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classroom activities</w:t>
            </w:r>
          </w:p>
          <w:p w:rsidR="00000000" w:rsidDel="00000000" w:rsidP="00000000" w:rsidRDefault="00000000" w:rsidRPr="00000000" w14:paraId="00000147">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and often requires</w:t>
            </w:r>
          </w:p>
          <w:p w:rsidR="00000000" w:rsidDel="00000000" w:rsidP="00000000" w:rsidRDefault="00000000" w:rsidRPr="00000000" w14:paraId="00000148">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teacher direction</w:t>
            </w:r>
          </w:p>
          <w:p w:rsidR="00000000" w:rsidDel="00000000" w:rsidP="00000000" w:rsidRDefault="00000000" w:rsidRPr="00000000" w14:paraId="00000149">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and prompting;</w:t>
            </w:r>
          </w:p>
          <w:p w:rsidR="00000000" w:rsidDel="00000000" w:rsidP="00000000" w:rsidRDefault="00000000" w:rsidRPr="00000000" w14:paraId="0000014A">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 during class</w:t>
            </w:r>
          </w:p>
          <w:p w:rsidR="00000000" w:rsidDel="00000000" w:rsidP="00000000" w:rsidRDefault="00000000" w:rsidRPr="00000000" w14:paraId="0000014B">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discussions, usually</w:t>
            </w:r>
          </w:p>
          <w:p w:rsidR="00000000" w:rsidDel="00000000" w:rsidP="00000000" w:rsidRDefault="00000000" w:rsidRPr="00000000" w14:paraId="0000014C">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does not contribute</w:t>
            </w:r>
          </w:p>
          <w:p w:rsidR="00000000" w:rsidDel="00000000" w:rsidP="00000000" w:rsidRDefault="00000000" w:rsidRPr="00000000" w14:paraId="0000014D">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by actively listening,</w:t>
            </w:r>
          </w:p>
          <w:p w:rsidR="00000000" w:rsidDel="00000000" w:rsidP="00000000" w:rsidRDefault="00000000" w:rsidRPr="00000000" w14:paraId="0000014E">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responding, and/or</w:t>
            </w:r>
          </w:p>
          <w:p w:rsidR="00000000" w:rsidDel="00000000" w:rsidP="00000000" w:rsidRDefault="00000000" w:rsidRPr="00000000" w14:paraId="0000014F">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asking questions.</w:t>
            </w:r>
          </w:p>
          <w:p w:rsidR="00000000" w:rsidDel="00000000" w:rsidP="00000000" w:rsidRDefault="00000000" w:rsidRPr="00000000" w14:paraId="00000150">
            <w:pPr>
              <w:pageBreakBefore w:val="0"/>
              <w:spacing w:line="276" w:lineRule="auto"/>
              <w:ind w:left="270" w:firstLine="0"/>
              <w:rPr>
                <w:rFonts w:ascii="Calibri" w:cs="Calibri" w:eastAsia="Calibri" w:hAnsi="Calibri"/>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1">
            <w:pPr>
              <w:pageBreakBefore w:val="0"/>
              <w:spacing w:line="276"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10 Points</w:t>
            </w:r>
          </w:p>
          <w:p w:rsidR="00000000" w:rsidDel="00000000" w:rsidP="00000000" w:rsidRDefault="00000000" w:rsidRPr="00000000" w14:paraId="00000152">
            <w:pPr>
              <w:pageBreakBefore w:val="0"/>
              <w:numPr>
                <w:ilvl w:val="0"/>
                <w:numId w:val="16"/>
              </w:numPr>
              <w:spacing w:line="276" w:lineRule="auto"/>
              <w:ind w:left="360" w:hanging="27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 rarely demonstrates competency in the following NJSLS Career Ready Practices, and needs direction and support.</w:t>
            </w:r>
          </w:p>
          <w:p w:rsidR="00000000" w:rsidDel="00000000" w:rsidP="00000000" w:rsidRDefault="00000000" w:rsidRPr="00000000" w14:paraId="00000153">
            <w:pPr>
              <w:pageBreakBefore w:val="0"/>
              <w:spacing w:line="276"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CRP1.</w:t>
            </w:r>
          </w:p>
          <w:p w:rsidR="00000000" w:rsidDel="00000000" w:rsidP="00000000" w:rsidRDefault="00000000" w:rsidRPr="00000000" w14:paraId="00000154">
            <w:pPr>
              <w:pageBreakBefore w:val="0"/>
              <w:spacing w:line="276"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CRP2.</w:t>
            </w:r>
          </w:p>
          <w:p w:rsidR="00000000" w:rsidDel="00000000" w:rsidP="00000000" w:rsidRDefault="00000000" w:rsidRPr="00000000" w14:paraId="00000155">
            <w:pPr>
              <w:pageBreakBefore w:val="0"/>
              <w:spacing w:line="276"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CRP4.</w:t>
            </w:r>
          </w:p>
          <w:p w:rsidR="00000000" w:rsidDel="00000000" w:rsidP="00000000" w:rsidRDefault="00000000" w:rsidRPr="00000000" w14:paraId="00000156">
            <w:pPr>
              <w:pageBreakBefore w:val="0"/>
              <w:spacing w:line="276"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CRP5.</w:t>
            </w:r>
          </w:p>
          <w:p w:rsidR="00000000" w:rsidDel="00000000" w:rsidP="00000000" w:rsidRDefault="00000000" w:rsidRPr="00000000" w14:paraId="00000157">
            <w:pPr>
              <w:pageBreakBefore w:val="0"/>
              <w:spacing w:line="276"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CRP6.</w:t>
            </w:r>
          </w:p>
          <w:p w:rsidR="00000000" w:rsidDel="00000000" w:rsidP="00000000" w:rsidRDefault="00000000" w:rsidRPr="00000000" w14:paraId="00000158">
            <w:pPr>
              <w:pageBreakBefore w:val="0"/>
              <w:spacing w:line="276"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CRP7.</w:t>
            </w:r>
          </w:p>
          <w:p w:rsidR="00000000" w:rsidDel="00000000" w:rsidP="00000000" w:rsidRDefault="00000000" w:rsidRPr="00000000" w14:paraId="00000159">
            <w:pPr>
              <w:pageBreakBefore w:val="0"/>
              <w:spacing w:line="276"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CRP8.</w:t>
            </w:r>
          </w:p>
          <w:p w:rsidR="00000000" w:rsidDel="00000000" w:rsidP="00000000" w:rsidRDefault="00000000" w:rsidRPr="00000000" w14:paraId="0000015A">
            <w:pPr>
              <w:pageBreakBefore w:val="0"/>
              <w:spacing w:line="276"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CRP9.</w:t>
            </w:r>
          </w:p>
          <w:p w:rsidR="00000000" w:rsidDel="00000000" w:rsidP="00000000" w:rsidRDefault="00000000" w:rsidRPr="00000000" w14:paraId="0000015B">
            <w:pPr>
              <w:pageBreakBefore w:val="0"/>
              <w:spacing w:line="276"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CRP11.</w:t>
            </w:r>
          </w:p>
          <w:p w:rsidR="00000000" w:rsidDel="00000000" w:rsidP="00000000" w:rsidRDefault="00000000" w:rsidRPr="00000000" w14:paraId="0000015C">
            <w:pPr>
              <w:pageBreakBefore w:val="0"/>
              <w:spacing w:line="276"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CRP12.</w:t>
            </w:r>
          </w:p>
          <w:p w:rsidR="00000000" w:rsidDel="00000000" w:rsidP="00000000" w:rsidRDefault="00000000" w:rsidRPr="00000000" w14:paraId="0000015D">
            <w:pPr>
              <w:pageBreakBefore w:val="0"/>
              <w:spacing w:line="276" w:lineRule="auto"/>
              <w:ind w:left="720" w:firstLine="0"/>
              <w:rPr>
                <w:rFonts w:ascii="Calibri" w:cs="Calibri" w:eastAsia="Calibri" w:hAnsi="Calibri"/>
                <w:b w:val="1"/>
                <w:sz w:val="18"/>
                <w:szCs w:val="18"/>
              </w:rPr>
            </w:pPr>
            <w:r w:rsidDel="00000000" w:rsidR="00000000" w:rsidRPr="00000000">
              <w:rPr>
                <w:rtl w:val="0"/>
              </w:rPr>
            </w:r>
          </w:p>
        </w:tc>
      </w:tr>
    </w:tbl>
    <w:p w:rsidR="00000000" w:rsidDel="00000000" w:rsidP="00000000" w:rsidRDefault="00000000" w:rsidRPr="00000000" w14:paraId="0000015E">
      <w:pPr>
        <w:pageBreakBefore w:val="0"/>
        <w:ind w:right="18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*New Jersey Student Learning Standards for 21st Century Life &amp; Careers / Career Ready Practices</w:t>
      </w:r>
    </w:p>
    <w:p w:rsidR="00000000" w:rsidDel="00000000" w:rsidP="00000000" w:rsidRDefault="00000000" w:rsidRPr="00000000" w14:paraId="0000015F">
      <w:pPr>
        <w:pageBreakBefore w:val="0"/>
        <w:ind w:left="360" w:right="1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CRP1. Act as a responsible and contributing citizen and employee.</w:t>
      </w:r>
    </w:p>
    <w:p w:rsidR="00000000" w:rsidDel="00000000" w:rsidP="00000000" w:rsidRDefault="00000000" w:rsidRPr="00000000" w14:paraId="00000160">
      <w:pPr>
        <w:pageBreakBefore w:val="0"/>
        <w:ind w:left="360" w:right="1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CRP2. Apply appropriate academic and technical skills.</w:t>
      </w:r>
    </w:p>
    <w:p w:rsidR="00000000" w:rsidDel="00000000" w:rsidP="00000000" w:rsidRDefault="00000000" w:rsidRPr="00000000" w14:paraId="00000161">
      <w:pPr>
        <w:pageBreakBefore w:val="0"/>
        <w:ind w:left="360" w:right="1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CRP4. Communicate clearly and effectively and with reason.</w:t>
      </w:r>
    </w:p>
    <w:p w:rsidR="00000000" w:rsidDel="00000000" w:rsidP="00000000" w:rsidRDefault="00000000" w:rsidRPr="00000000" w14:paraId="00000162">
      <w:pPr>
        <w:pageBreakBefore w:val="0"/>
        <w:ind w:left="360" w:right="1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CRP5. Consider the environmental, social and economic impacts of decisions.</w:t>
      </w:r>
    </w:p>
    <w:p w:rsidR="00000000" w:rsidDel="00000000" w:rsidP="00000000" w:rsidRDefault="00000000" w:rsidRPr="00000000" w14:paraId="00000163">
      <w:pPr>
        <w:pageBreakBefore w:val="0"/>
        <w:ind w:left="360" w:right="1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CRP6. Demonstrate creativity and innovation.</w:t>
      </w:r>
    </w:p>
    <w:p w:rsidR="00000000" w:rsidDel="00000000" w:rsidP="00000000" w:rsidRDefault="00000000" w:rsidRPr="00000000" w14:paraId="00000164">
      <w:pPr>
        <w:pageBreakBefore w:val="0"/>
        <w:ind w:left="360" w:right="1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CRP7. Employ valid and reliable research strategies.</w:t>
      </w:r>
    </w:p>
    <w:p w:rsidR="00000000" w:rsidDel="00000000" w:rsidP="00000000" w:rsidRDefault="00000000" w:rsidRPr="00000000" w14:paraId="00000165">
      <w:pPr>
        <w:pageBreakBefore w:val="0"/>
        <w:ind w:left="360" w:right="1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CRP8. Utilize critical thinking to make sense of problems and persevere in solving them.</w:t>
      </w:r>
    </w:p>
    <w:p w:rsidR="00000000" w:rsidDel="00000000" w:rsidP="00000000" w:rsidRDefault="00000000" w:rsidRPr="00000000" w14:paraId="00000166">
      <w:pPr>
        <w:pageBreakBefore w:val="0"/>
        <w:ind w:left="360" w:right="1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CRP9. Model integrity, ethical leadership and effective management.</w:t>
      </w:r>
    </w:p>
    <w:p w:rsidR="00000000" w:rsidDel="00000000" w:rsidP="00000000" w:rsidRDefault="00000000" w:rsidRPr="00000000" w14:paraId="00000167">
      <w:pPr>
        <w:pageBreakBefore w:val="0"/>
        <w:ind w:left="360" w:right="1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CRP11. Use technology to enhance productivity.</w:t>
      </w:r>
    </w:p>
    <w:p w:rsidR="00000000" w:rsidDel="00000000" w:rsidP="00000000" w:rsidRDefault="00000000" w:rsidRPr="00000000" w14:paraId="00000168">
      <w:pPr>
        <w:pageBreakBefore w:val="0"/>
        <w:ind w:left="360" w:right="1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CRP12. Work productively in teams while using cultural global competence.</w:t>
      </w:r>
    </w:p>
    <w:p w:rsidR="00000000" w:rsidDel="00000000" w:rsidP="00000000" w:rsidRDefault="00000000" w:rsidRPr="00000000" w14:paraId="00000169">
      <w:pPr>
        <w:pageBreakBefore w:val="0"/>
        <w:ind w:right="180"/>
        <w:rPr>
          <w:rFonts w:ascii="Calibri" w:cs="Calibri" w:eastAsia="Calibri" w:hAnsi="Calibri"/>
          <w:b w:val="1"/>
          <w:color w:val="ff0000"/>
          <w:sz w:val="22"/>
          <w:szCs w:val="22"/>
        </w:rPr>
      </w:pPr>
      <w:r w:rsidDel="00000000" w:rsidR="00000000" w:rsidRPr="00000000">
        <w:rPr>
          <w:rtl w:val="0"/>
        </w:rPr>
      </w:r>
    </w:p>
    <w:p w:rsidR="00000000" w:rsidDel="00000000" w:rsidP="00000000" w:rsidRDefault="00000000" w:rsidRPr="00000000" w14:paraId="0000016A">
      <w:pPr>
        <w:pageBreakBefore w:val="0"/>
        <w:ind w:right="180"/>
        <w:rPr>
          <w:rFonts w:ascii="Calibri" w:cs="Calibri" w:eastAsia="Calibri" w:hAnsi="Calibri"/>
          <w:b w:val="1"/>
          <w:color w:val="ff0000"/>
          <w:sz w:val="22"/>
          <w:szCs w:val="22"/>
        </w:rPr>
      </w:pPr>
      <w:r w:rsidDel="00000000" w:rsidR="00000000" w:rsidRPr="00000000">
        <w:rPr>
          <w:rtl w:val="0"/>
        </w:rPr>
      </w:r>
    </w:p>
    <w:p w:rsidR="00000000" w:rsidDel="00000000" w:rsidP="00000000" w:rsidRDefault="00000000" w:rsidRPr="00000000" w14:paraId="0000016B">
      <w:pPr>
        <w:pageBreakBefore w:val="0"/>
        <w:ind w:right="18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Plagiarism, Cheating, and Academic Integrity</w:t>
      </w:r>
    </w:p>
    <w:p w:rsidR="00000000" w:rsidDel="00000000" w:rsidP="00000000" w:rsidRDefault="00000000" w:rsidRPr="00000000" w14:paraId="0000016C">
      <w:pPr>
        <w:pageBreakBefore w:val="0"/>
        <w:ind w:left="720" w:right="1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Barnegat Township School District places a strong emphasis on students’ integrity, and the district will not tolerate instances of academic dishonesty.  Plagiarism is the practice of copying words, sentences, images, or ideas for use in written or oral assessments without giving proper credit to the source.  Cheating is defined as the giving or receiving of illegal help on anything that has been determined by the teacher to be an individual effort.  Both are considered serious offenses and are subject to consequences described in the Student Handbook and Board Policy #5701.  </w:t>
      </w:r>
    </w:p>
    <w:p w:rsidR="00000000" w:rsidDel="00000000" w:rsidP="00000000" w:rsidRDefault="00000000" w:rsidRPr="00000000" w14:paraId="0000016D">
      <w:pPr>
        <w:pageBreakBefore w:val="0"/>
        <w:ind w:left="720" w:right="18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E">
      <w:pPr>
        <w:pageBreakBefore w:val="0"/>
        <w:ind w:left="0" w:right="180" w:firstLine="0"/>
        <w:rPr>
          <w:rFonts w:ascii="Calibri" w:cs="Calibri" w:eastAsia="Calibri" w:hAnsi="Calibri"/>
          <w:b w:val="1"/>
          <w:color w:val="202124"/>
        </w:rPr>
      </w:pPr>
      <w:r w:rsidDel="00000000" w:rsidR="00000000" w:rsidRPr="00000000">
        <w:rPr>
          <w:rFonts w:ascii="Calibri" w:cs="Calibri" w:eastAsia="Calibri" w:hAnsi="Calibri"/>
          <w:b w:val="1"/>
          <w:sz w:val="22"/>
          <w:szCs w:val="22"/>
          <w:rtl w:val="0"/>
        </w:rPr>
        <w:t xml:space="preserve">Honor Code</w:t>
      </w:r>
      <w:r w:rsidDel="00000000" w:rsidR="00000000" w:rsidRPr="00000000">
        <w:rPr>
          <w:rtl w:val="0"/>
        </w:rPr>
      </w:r>
    </w:p>
    <w:p w:rsidR="00000000" w:rsidDel="00000000" w:rsidP="00000000" w:rsidRDefault="00000000" w:rsidRPr="00000000" w14:paraId="0000016F">
      <w:pPr>
        <w:pageBreakBefore w:val="0"/>
        <w:spacing w:line="276" w:lineRule="auto"/>
        <w:ind w:left="90" w:firstLine="0"/>
        <w:jc w:val="both"/>
        <w:rPr>
          <w:rFonts w:ascii="Calibri" w:cs="Calibri" w:eastAsia="Calibri" w:hAnsi="Calibri"/>
          <w:color w:val="202124"/>
          <w:sz w:val="22"/>
          <w:szCs w:val="22"/>
        </w:rPr>
      </w:pPr>
      <w:r w:rsidDel="00000000" w:rsidR="00000000" w:rsidRPr="00000000">
        <w:rPr>
          <w:rFonts w:ascii="Calibri" w:cs="Calibri" w:eastAsia="Calibri" w:hAnsi="Calibri"/>
          <w:color w:val="202124"/>
          <w:sz w:val="22"/>
          <w:szCs w:val="22"/>
          <w:rtl w:val="0"/>
        </w:rPr>
        <w:t xml:space="preserve">The purpose of this Honor Code is to communicate the meaning and importance of academic integrity to all members of the school community and to articulate and support the interest of the community in maintaining the highest standards of conduct in student learning. Barnegat High School  embodies a spirit of mutual trust and intellectual honesty that is central to the very nature of learning, and represents the highest possible expression of shared values among the members of the school community. The core values underlying and reflected in the Honor Code are: </w:t>
      </w:r>
    </w:p>
    <w:p w:rsidR="00000000" w:rsidDel="00000000" w:rsidP="00000000" w:rsidRDefault="00000000" w:rsidRPr="00000000" w14:paraId="00000170">
      <w:pPr>
        <w:pageBreakBefore w:val="0"/>
        <w:spacing w:line="276" w:lineRule="auto"/>
        <w:ind w:left="90" w:firstLine="0"/>
        <w:jc w:val="both"/>
        <w:rPr>
          <w:rFonts w:ascii="Calibri" w:cs="Calibri" w:eastAsia="Calibri" w:hAnsi="Calibri"/>
          <w:color w:val="202124"/>
          <w:sz w:val="22"/>
          <w:szCs w:val="22"/>
        </w:rPr>
      </w:pPr>
      <w:r w:rsidDel="00000000" w:rsidR="00000000" w:rsidRPr="00000000">
        <w:rPr>
          <w:rtl w:val="0"/>
        </w:rPr>
      </w:r>
    </w:p>
    <w:p w:rsidR="00000000" w:rsidDel="00000000" w:rsidP="00000000" w:rsidRDefault="00000000" w:rsidRPr="00000000" w14:paraId="00000171">
      <w:pPr>
        <w:pageBreakBefore w:val="0"/>
        <w:spacing w:line="276" w:lineRule="auto"/>
        <w:ind w:left="90" w:firstLine="0"/>
        <w:jc w:val="both"/>
        <w:rPr>
          <w:rFonts w:ascii="Calibri" w:cs="Calibri" w:eastAsia="Calibri" w:hAnsi="Calibri"/>
          <w:b w:val="1"/>
          <w:color w:val="202124"/>
          <w:sz w:val="22"/>
          <w:szCs w:val="22"/>
          <w:highlight w:val="yellow"/>
          <w:u w:val="single"/>
        </w:rPr>
      </w:pPr>
      <w:r w:rsidDel="00000000" w:rsidR="00000000" w:rsidRPr="00000000">
        <w:rPr>
          <w:rFonts w:ascii="Calibri" w:cs="Calibri" w:eastAsia="Calibri" w:hAnsi="Calibri"/>
          <w:b w:val="1"/>
          <w:color w:val="202124"/>
          <w:sz w:val="22"/>
          <w:szCs w:val="22"/>
          <w:rtl w:val="0"/>
        </w:rPr>
        <w:t xml:space="preserve">Academic honesty</w:t>
      </w:r>
      <w:r w:rsidDel="00000000" w:rsidR="00000000" w:rsidRPr="00000000">
        <w:rPr>
          <w:rFonts w:ascii="Calibri" w:cs="Calibri" w:eastAsia="Calibri" w:hAnsi="Calibri"/>
          <w:color w:val="202124"/>
          <w:sz w:val="22"/>
          <w:szCs w:val="22"/>
          <w:rtl w:val="0"/>
        </w:rPr>
        <w:t xml:space="preserve"> is demonstrated by students when the ideas and the writing of others are properly cited; </w:t>
      </w:r>
      <w:r w:rsidDel="00000000" w:rsidR="00000000" w:rsidRPr="00000000">
        <w:rPr>
          <w:rFonts w:ascii="Calibri" w:cs="Calibri" w:eastAsia="Calibri" w:hAnsi="Calibri"/>
          <w:i w:val="1"/>
          <w:color w:val="202124"/>
          <w:sz w:val="22"/>
          <w:szCs w:val="22"/>
          <w:rtl w:val="0"/>
        </w:rPr>
        <w:t xml:space="preserve">students submit their own work for tests and assignments without unauthorized assistance; students do not provide unauthorized assistance to others; and students report their research or accomplishments accurately.</w:t>
      </w:r>
      <w:r w:rsidDel="00000000" w:rsidR="00000000" w:rsidRPr="00000000">
        <w:rPr>
          <w:rFonts w:ascii="Calibri" w:cs="Calibri" w:eastAsia="Calibri" w:hAnsi="Calibri"/>
          <w:b w:val="1"/>
          <w:color w:val="202124"/>
          <w:sz w:val="22"/>
          <w:szCs w:val="22"/>
          <w:u w:val="single"/>
          <w:rtl w:val="0"/>
        </w:rPr>
        <w:t xml:space="preserve"> </w:t>
      </w:r>
      <w:r w:rsidDel="00000000" w:rsidR="00000000" w:rsidRPr="00000000">
        <w:rPr>
          <w:rFonts w:ascii="Calibri" w:cs="Calibri" w:eastAsia="Calibri" w:hAnsi="Calibri"/>
          <w:b w:val="1"/>
          <w:color w:val="202124"/>
          <w:sz w:val="22"/>
          <w:szCs w:val="22"/>
          <w:highlight w:val="yellow"/>
          <w:u w:val="single"/>
          <w:rtl w:val="0"/>
        </w:rPr>
        <w:t xml:space="preserve"> </w:t>
      </w:r>
    </w:p>
    <w:p w:rsidR="00000000" w:rsidDel="00000000" w:rsidP="00000000" w:rsidRDefault="00000000" w:rsidRPr="00000000" w14:paraId="00000172">
      <w:pPr>
        <w:pageBreakBefore w:val="0"/>
        <w:spacing w:line="276" w:lineRule="auto"/>
        <w:ind w:left="90" w:firstLine="0"/>
        <w:jc w:val="both"/>
        <w:rPr>
          <w:rFonts w:ascii="Calibri" w:cs="Calibri" w:eastAsia="Calibri" w:hAnsi="Calibri"/>
          <w:color w:val="202124"/>
          <w:sz w:val="22"/>
          <w:szCs w:val="22"/>
          <w:highlight w:val="yellow"/>
        </w:rPr>
      </w:pPr>
      <w:r w:rsidDel="00000000" w:rsidR="00000000" w:rsidRPr="00000000">
        <w:rPr>
          <w:rtl w:val="0"/>
        </w:rPr>
      </w:r>
    </w:p>
    <w:p w:rsidR="00000000" w:rsidDel="00000000" w:rsidP="00000000" w:rsidRDefault="00000000" w:rsidRPr="00000000" w14:paraId="00000173">
      <w:pPr>
        <w:pageBreakBefore w:val="0"/>
        <w:spacing w:line="276" w:lineRule="auto"/>
        <w:ind w:left="90" w:firstLine="0"/>
        <w:jc w:val="both"/>
        <w:rPr>
          <w:rFonts w:ascii="Calibri" w:cs="Calibri" w:eastAsia="Calibri" w:hAnsi="Calibri"/>
          <w:color w:val="202124"/>
          <w:sz w:val="22"/>
          <w:szCs w:val="22"/>
        </w:rPr>
      </w:pPr>
      <w:r w:rsidDel="00000000" w:rsidR="00000000" w:rsidRPr="00000000">
        <w:rPr>
          <w:rFonts w:ascii="Calibri" w:cs="Calibri" w:eastAsia="Calibri" w:hAnsi="Calibri"/>
          <w:b w:val="1"/>
          <w:color w:val="202124"/>
          <w:sz w:val="22"/>
          <w:szCs w:val="22"/>
          <w:rtl w:val="0"/>
        </w:rPr>
        <w:t xml:space="preserve">Respect </w:t>
      </w:r>
      <w:r w:rsidDel="00000000" w:rsidR="00000000" w:rsidRPr="00000000">
        <w:rPr>
          <w:rFonts w:ascii="Calibri" w:cs="Calibri" w:eastAsia="Calibri" w:hAnsi="Calibri"/>
          <w:color w:val="202124"/>
          <w:sz w:val="22"/>
          <w:szCs w:val="22"/>
          <w:rtl w:val="0"/>
        </w:rPr>
        <w:t xml:space="preserve">for others and the learning process to demonstrate academic honesty.  </w:t>
      </w:r>
    </w:p>
    <w:p w:rsidR="00000000" w:rsidDel="00000000" w:rsidP="00000000" w:rsidRDefault="00000000" w:rsidRPr="00000000" w14:paraId="00000174">
      <w:pPr>
        <w:pageBreakBefore w:val="0"/>
        <w:spacing w:line="276" w:lineRule="auto"/>
        <w:ind w:left="90" w:firstLine="0"/>
        <w:jc w:val="both"/>
        <w:rPr>
          <w:rFonts w:ascii="Calibri" w:cs="Calibri" w:eastAsia="Calibri" w:hAnsi="Calibri"/>
          <w:b w:val="1"/>
          <w:color w:val="202124"/>
          <w:sz w:val="22"/>
          <w:szCs w:val="22"/>
        </w:rPr>
      </w:pPr>
      <w:r w:rsidDel="00000000" w:rsidR="00000000" w:rsidRPr="00000000">
        <w:rPr>
          <w:rtl w:val="0"/>
        </w:rPr>
      </w:r>
    </w:p>
    <w:p w:rsidR="00000000" w:rsidDel="00000000" w:rsidP="00000000" w:rsidRDefault="00000000" w:rsidRPr="00000000" w14:paraId="00000175">
      <w:pPr>
        <w:pageBreakBefore w:val="0"/>
        <w:spacing w:line="276" w:lineRule="auto"/>
        <w:ind w:left="90" w:firstLine="0"/>
        <w:jc w:val="both"/>
        <w:rPr>
          <w:rFonts w:ascii="Calibri" w:cs="Calibri" w:eastAsia="Calibri" w:hAnsi="Calibri"/>
          <w:color w:val="202124"/>
          <w:sz w:val="22"/>
          <w:szCs w:val="22"/>
        </w:rPr>
      </w:pPr>
      <w:r w:rsidDel="00000000" w:rsidR="00000000" w:rsidRPr="00000000">
        <w:rPr>
          <w:rFonts w:ascii="Calibri" w:cs="Calibri" w:eastAsia="Calibri" w:hAnsi="Calibri"/>
          <w:b w:val="1"/>
          <w:color w:val="202124"/>
          <w:sz w:val="22"/>
          <w:szCs w:val="22"/>
          <w:rtl w:val="0"/>
        </w:rPr>
        <w:t xml:space="preserve">Trust </w:t>
      </w:r>
      <w:r w:rsidDel="00000000" w:rsidR="00000000" w:rsidRPr="00000000">
        <w:rPr>
          <w:rFonts w:ascii="Calibri" w:cs="Calibri" w:eastAsia="Calibri" w:hAnsi="Calibri"/>
          <w:color w:val="202124"/>
          <w:sz w:val="22"/>
          <w:szCs w:val="22"/>
          <w:rtl w:val="0"/>
        </w:rPr>
        <w:t xml:space="preserve">in others to act with academic honesty as a positive community-building force in the school,  </w:t>
      </w:r>
    </w:p>
    <w:p w:rsidR="00000000" w:rsidDel="00000000" w:rsidP="00000000" w:rsidRDefault="00000000" w:rsidRPr="00000000" w14:paraId="00000176">
      <w:pPr>
        <w:pageBreakBefore w:val="0"/>
        <w:spacing w:line="276" w:lineRule="auto"/>
        <w:ind w:left="90" w:firstLine="0"/>
        <w:jc w:val="both"/>
        <w:rPr>
          <w:rFonts w:ascii="Calibri" w:cs="Calibri" w:eastAsia="Calibri" w:hAnsi="Calibri"/>
          <w:color w:val="202124"/>
          <w:sz w:val="22"/>
          <w:szCs w:val="22"/>
        </w:rPr>
      </w:pPr>
      <w:r w:rsidDel="00000000" w:rsidR="00000000" w:rsidRPr="00000000">
        <w:rPr>
          <w:rtl w:val="0"/>
        </w:rPr>
      </w:r>
    </w:p>
    <w:p w:rsidR="00000000" w:rsidDel="00000000" w:rsidP="00000000" w:rsidRDefault="00000000" w:rsidRPr="00000000" w14:paraId="00000177">
      <w:pPr>
        <w:pageBreakBefore w:val="0"/>
        <w:spacing w:line="276" w:lineRule="auto"/>
        <w:ind w:left="90" w:firstLine="0"/>
        <w:jc w:val="both"/>
        <w:rPr>
          <w:rFonts w:ascii="Calibri" w:cs="Calibri" w:eastAsia="Calibri" w:hAnsi="Calibri"/>
          <w:color w:val="202124"/>
          <w:sz w:val="22"/>
          <w:szCs w:val="22"/>
        </w:rPr>
      </w:pPr>
      <w:r w:rsidDel="00000000" w:rsidR="00000000" w:rsidRPr="00000000">
        <w:rPr>
          <w:rFonts w:ascii="Calibri" w:cs="Calibri" w:eastAsia="Calibri" w:hAnsi="Calibri"/>
          <w:b w:val="1"/>
          <w:color w:val="202124"/>
          <w:sz w:val="22"/>
          <w:szCs w:val="22"/>
          <w:rtl w:val="0"/>
        </w:rPr>
        <w:t xml:space="preserve">Responsibility </w:t>
      </w:r>
      <w:r w:rsidDel="00000000" w:rsidR="00000000" w:rsidRPr="00000000">
        <w:rPr>
          <w:rFonts w:ascii="Calibri" w:cs="Calibri" w:eastAsia="Calibri" w:hAnsi="Calibri"/>
          <w:color w:val="202124"/>
          <w:sz w:val="22"/>
          <w:szCs w:val="22"/>
          <w:rtl w:val="0"/>
        </w:rPr>
        <w:t xml:space="preserve">is recognized by all to demonstrate their best effort to prepare and complete academic tasks. </w:t>
      </w:r>
    </w:p>
    <w:p w:rsidR="00000000" w:rsidDel="00000000" w:rsidP="00000000" w:rsidRDefault="00000000" w:rsidRPr="00000000" w14:paraId="00000178">
      <w:pPr>
        <w:pageBreakBefore w:val="0"/>
        <w:spacing w:line="276" w:lineRule="auto"/>
        <w:ind w:left="90" w:firstLine="0"/>
        <w:jc w:val="both"/>
        <w:rPr>
          <w:rFonts w:ascii="Calibri" w:cs="Calibri" w:eastAsia="Calibri" w:hAnsi="Calibri"/>
          <w:color w:val="202124"/>
          <w:sz w:val="22"/>
          <w:szCs w:val="22"/>
        </w:rPr>
      </w:pPr>
      <w:r w:rsidDel="00000000" w:rsidR="00000000" w:rsidRPr="00000000">
        <w:rPr>
          <w:rtl w:val="0"/>
        </w:rPr>
      </w:r>
    </w:p>
    <w:p w:rsidR="00000000" w:rsidDel="00000000" w:rsidP="00000000" w:rsidRDefault="00000000" w:rsidRPr="00000000" w14:paraId="00000179">
      <w:pPr>
        <w:pageBreakBefore w:val="0"/>
        <w:spacing w:line="276" w:lineRule="auto"/>
        <w:ind w:left="90" w:firstLine="0"/>
        <w:jc w:val="both"/>
        <w:rPr>
          <w:rFonts w:ascii="Calibri" w:cs="Calibri" w:eastAsia="Calibri" w:hAnsi="Calibri"/>
          <w:color w:val="202124"/>
          <w:sz w:val="22"/>
          <w:szCs w:val="22"/>
        </w:rPr>
      </w:pPr>
      <w:r w:rsidDel="00000000" w:rsidR="00000000" w:rsidRPr="00000000">
        <w:rPr>
          <w:rFonts w:ascii="Calibri" w:cs="Calibri" w:eastAsia="Calibri" w:hAnsi="Calibri"/>
          <w:b w:val="1"/>
          <w:color w:val="202124"/>
          <w:sz w:val="22"/>
          <w:szCs w:val="22"/>
          <w:rtl w:val="0"/>
        </w:rPr>
        <w:t xml:space="preserve">Fairness and equity</w:t>
      </w:r>
      <w:r w:rsidDel="00000000" w:rsidR="00000000" w:rsidRPr="00000000">
        <w:rPr>
          <w:rFonts w:ascii="Calibri" w:cs="Calibri" w:eastAsia="Calibri" w:hAnsi="Calibri"/>
          <w:color w:val="202124"/>
          <w:sz w:val="22"/>
          <w:szCs w:val="22"/>
          <w:rtl w:val="0"/>
        </w:rPr>
        <w:t xml:space="preserve"> are demonstrated so that every student can experience an academic environment that is free from the injustices caused by any form of intellectual dishonesty.</w:t>
      </w:r>
    </w:p>
    <w:p w:rsidR="00000000" w:rsidDel="00000000" w:rsidP="00000000" w:rsidRDefault="00000000" w:rsidRPr="00000000" w14:paraId="0000017A">
      <w:pPr>
        <w:pageBreakBefore w:val="0"/>
        <w:spacing w:line="276" w:lineRule="auto"/>
        <w:ind w:left="90" w:firstLine="0"/>
        <w:jc w:val="both"/>
        <w:rPr>
          <w:rFonts w:ascii="Calibri" w:cs="Calibri" w:eastAsia="Calibri" w:hAnsi="Calibri"/>
          <w:color w:val="202124"/>
          <w:sz w:val="22"/>
          <w:szCs w:val="22"/>
        </w:rPr>
      </w:pPr>
      <w:r w:rsidDel="00000000" w:rsidR="00000000" w:rsidRPr="00000000">
        <w:rPr>
          <w:rtl w:val="0"/>
        </w:rPr>
      </w:r>
    </w:p>
    <w:p w:rsidR="00000000" w:rsidDel="00000000" w:rsidP="00000000" w:rsidRDefault="00000000" w:rsidRPr="00000000" w14:paraId="0000017B">
      <w:pPr>
        <w:pageBreakBefore w:val="0"/>
        <w:spacing w:line="276" w:lineRule="auto"/>
        <w:ind w:left="90" w:firstLine="0"/>
        <w:jc w:val="both"/>
        <w:rPr>
          <w:rFonts w:ascii="Calibri" w:cs="Calibri" w:eastAsia="Calibri" w:hAnsi="Calibri"/>
          <w:color w:val="202124"/>
          <w:sz w:val="22"/>
          <w:szCs w:val="22"/>
        </w:rPr>
      </w:pPr>
      <w:r w:rsidDel="00000000" w:rsidR="00000000" w:rsidRPr="00000000">
        <w:rPr>
          <w:rFonts w:ascii="Calibri" w:cs="Calibri" w:eastAsia="Calibri" w:hAnsi="Calibri"/>
          <w:b w:val="1"/>
          <w:color w:val="202124"/>
          <w:sz w:val="22"/>
          <w:szCs w:val="22"/>
          <w:rtl w:val="0"/>
        </w:rPr>
        <w:t xml:space="preserve">Integrity </w:t>
      </w:r>
      <w:r w:rsidDel="00000000" w:rsidR="00000000" w:rsidRPr="00000000">
        <w:rPr>
          <w:rFonts w:ascii="Calibri" w:cs="Calibri" w:eastAsia="Calibri" w:hAnsi="Calibri"/>
          <w:color w:val="202124"/>
          <w:sz w:val="22"/>
          <w:szCs w:val="22"/>
          <w:rtl w:val="0"/>
        </w:rPr>
        <w:t xml:space="preserve">of all members of the school community as demonstrated by a commitment to academic honesty and support of our quest for authentic learning. </w:t>
      </w:r>
    </w:p>
    <w:p w:rsidR="00000000" w:rsidDel="00000000" w:rsidP="00000000" w:rsidRDefault="00000000" w:rsidRPr="00000000" w14:paraId="0000017C">
      <w:pPr>
        <w:pageBreakBefore w:val="0"/>
        <w:spacing w:line="276" w:lineRule="auto"/>
        <w:ind w:left="90" w:firstLine="0"/>
        <w:jc w:val="both"/>
        <w:rPr>
          <w:rFonts w:ascii="Calibri" w:cs="Calibri" w:eastAsia="Calibri" w:hAnsi="Calibri"/>
          <w:color w:val="202124"/>
          <w:sz w:val="22"/>
          <w:szCs w:val="22"/>
        </w:rPr>
      </w:pPr>
      <w:r w:rsidDel="00000000" w:rsidR="00000000" w:rsidRPr="00000000">
        <w:rPr>
          <w:rtl w:val="0"/>
        </w:rPr>
      </w:r>
    </w:p>
    <w:p w:rsidR="00000000" w:rsidDel="00000000" w:rsidP="00000000" w:rsidRDefault="00000000" w:rsidRPr="00000000" w14:paraId="0000017D">
      <w:pPr>
        <w:pageBreakBefore w:val="0"/>
        <w:spacing w:line="276" w:lineRule="auto"/>
        <w:ind w:left="90" w:firstLine="0"/>
        <w:jc w:val="both"/>
        <w:rPr>
          <w:rFonts w:ascii="Calibri" w:cs="Calibri" w:eastAsia="Calibri" w:hAnsi="Calibri"/>
          <w:color w:val="202124"/>
          <w:sz w:val="22"/>
          <w:szCs w:val="22"/>
        </w:rPr>
      </w:pPr>
      <w:r w:rsidDel="00000000" w:rsidR="00000000" w:rsidRPr="00000000">
        <w:rPr>
          <w:rFonts w:ascii="Calibri" w:cs="Calibri" w:eastAsia="Calibri" w:hAnsi="Calibri"/>
          <w:color w:val="202124"/>
          <w:sz w:val="22"/>
          <w:szCs w:val="22"/>
          <w:rtl w:val="0"/>
        </w:rPr>
        <w:t xml:space="preserve">This Honor Code summarizes the Honor Policy, which defines the expected standards of conduct in academic affairs.  The student body and faculty at Barnegat High School will not tolerate any violation of the Honor Code. </w:t>
      </w:r>
    </w:p>
    <w:p w:rsidR="00000000" w:rsidDel="00000000" w:rsidP="00000000" w:rsidRDefault="00000000" w:rsidRPr="00000000" w14:paraId="0000017E">
      <w:pPr>
        <w:pageBreakBefore w:val="0"/>
        <w:spacing w:line="276" w:lineRule="auto"/>
        <w:ind w:left="90" w:firstLine="0"/>
        <w:jc w:val="both"/>
        <w:rPr>
          <w:rFonts w:ascii="Calibri" w:cs="Calibri" w:eastAsia="Calibri" w:hAnsi="Calibri"/>
          <w:color w:val="202124"/>
          <w:sz w:val="22"/>
          <w:szCs w:val="22"/>
        </w:rPr>
      </w:pPr>
      <w:r w:rsidDel="00000000" w:rsidR="00000000" w:rsidRPr="00000000">
        <w:rPr>
          <w:rtl w:val="0"/>
        </w:rPr>
      </w:r>
    </w:p>
    <w:p w:rsidR="00000000" w:rsidDel="00000000" w:rsidP="00000000" w:rsidRDefault="00000000" w:rsidRPr="00000000" w14:paraId="0000017F">
      <w:pPr>
        <w:pageBreakBefore w:val="0"/>
        <w:spacing w:line="276" w:lineRule="auto"/>
        <w:ind w:left="90" w:firstLine="0"/>
        <w:jc w:val="both"/>
        <w:rPr>
          <w:rFonts w:ascii="Calibri" w:cs="Calibri" w:eastAsia="Calibri" w:hAnsi="Calibri"/>
          <w:sz w:val="22"/>
          <w:szCs w:val="22"/>
        </w:rPr>
      </w:pPr>
      <w:r w:rsidDel="00000000" w:rsidR="00000000" w:rsidRPr="00000000">
        <w:rPr>
          <w:rFonts w:ascii="Calibri" w:cs="Calibri" w:eastAsia="Calibri" w:hAnsi="Calibri"/>
          <w:color w:val="202124"/>
          <w:sz w:val="22"/>
          <w:szCs w:val="22"/>
          <w:rtl w:val="0"/>
        </w:rPr>
        <w:t xml:space="preserve">Any violation of the Honor Code will result in Administrative Consequences and be detrimental to student grade.</w:t>
      </w:r>
      <w:r w:rsidDel="00000000" w:rsidR="00000000" w:rsidRPr="00000000">
        <w:rPr>
          <w:rtl w:val="0"/>
        </w:rPr>
      </w:r>
    </w:p>
    <w:p w:rsidR="00000000" w:rsidDel="00000000" w:rsidP="00000000" w:rsidRDefault="00000000" w:rsidRPr="00000000" w14:paraId="00000180">
      <w:pPr>
        <w:pageBreakBefore w:val="0"/>
        <w:ind w:left="720" w:right="180" w:firstLine="0"/>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181">
      <w:pPr>
        <w:pageBreakBefore w:val="0"/>
        <w:ind w:right="18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Student Expectations </w:t>
      </w:r>
      <w:r w:rsidDel="00000000" w:rsidR="00000000" w:rsidRPr="00000000">
        <w:rPr>
          <w:rFonts w:ascii="Calibri" w:cs="Calibri" w:eastAsia="Calibri" w:hAnsi="Calibri"/>
          <w:color w:val="ff0000"/>
          <w:sz w:val="22"/>
          <w:szCs w:val="22"/>
          <w:rtl w:val="0"/>
        </w:rPr>
        <w:t xml:space="preserve"> </w:t>
      </w:r>
      <w:r w:rsidDel="00000000" w:rsidR="00000000" w:rsidRPr="00000000">
        <w:rPr>
          <w:rtl w:val="0"/>
        </w:rPr>
      </w:r>
    </w:p>
    <w:p w:rsidR="00000000" w:rsidDel="00000000" w:rsidP="00000000" w:rsidRDefault="00000000" w:rsidRPr="00000000" w14:paraId="00000182">
      <w:pPr>
        <w:widowControl w:val="0"/>
        <w:numPr>
          <w:ilvl w:val="0"/>
          <w:numId w:val="5"/>
        </w:numPr>
        <w:ind w:left="1080" w:right="1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school rules and policies apply to this class.  </w:t>
      </w:r>
    </w:p>
    <w:p w:rsidR="00000000" w:rsidDel="00000000" w:rsidP="00000000" w:rsidRDefault="00000000" w:rsidRPr="00000000" w14:paraId="00000183">
      <w:pPr>
        <w:widowControl w:val="0"/>
        <w:numPr>
          <w:ilvl w:val="0"/>
          <w:numId w:val="5"/>
        </w:numPr>
        <w:ind w:left="1080" w:right="1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teacher and students will work together for a respectful, safe classroom. </w:t>
      </w:r>
    </w:p>
    <w:p w:rsidR="00000000" w:rsidDel="00000000" w:rsidP="00000000" w:rsidRDefault="00000000" w:rsidRPr="00000000" w14:paraId="00000184">
      <w:pPr>
        <w:widowControl w:val="0"/>
        <w:numPr>
          <w:ilvl w:val="0"/>
          <w:numId w:val="5"/>
        </w:numPr>
        <w:ind w:left="1080" w:right="1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Google Meet behavior (if quarantined) should match expected classroom behavior - be respectful and appropriate.</w:t>
      </w:r>
    </w:p>
    <w:p w:rsidR="00000000" w:rsidDel="00000000" w:rsidP="00000000" w:rsidRDefault="00000000" w:rsidRPr="00000000" w14:paraId="00000185">
      <w:pPr>
        <w:widowControl w:val="0"/>
        <w:numPr>
          <w:ilvl w:val="0"/>
          <w:numId w:val="5"/>
        </w:numPr>
        <w:ind w:left="1080" w:right="1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Google Classroom is a place of learning and all behavior should mirror what is expected in school.</w:t>
      </w:r>
    </w:p>
    <w:p w:rsidR="00000000" w:rsidDel="00000000" w:rsidP="00000000" w:rsidRDefault="00000000" w:rsidRPr="00000000" w14:paraId="00000186">
      <w:pPr>
        <w:widowControl w:val="0"/>
        <w:numPr>
          <w:ilvl w:val="0"/>
          <w:numId w:val="5"/>
        </w:numPr>
        <w:ind w:left="1080" w:right="1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email or message me questions as soon as you have them.  I will answer your email in a prompt manner.  Email is always the best way to get a hold of me. </w:t>
      </w:r>
    </w:p>
    <w:p w:rsidR="00000000" w:rsidDel="00000000" w:rsidP="00000000" w:rsidRDefault="00000000" w:rsidRPr="00000000" w14:paraId="00000187">
      <w:pPr>
        <w:widowControl w:val="0"/>
        <w:numPr>
          <w:ilvl w:val="0"/>
          <w:numId w:val="5"/>
        </w:numPr>
        <w:ind w:left="1080" w:right="1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Bring chromebook to class CHARGED and with your charger. </w:t>
      </w:r>
    </w:p>
    <w:p w:rsidR="00000000" w:rsidDel="00000000" w:rsidP="00000000" w:rsidRDefault="00000000" w:rsidRPr="00000000" w14:paraId="00000188">
      <w:pPr>
        <w:widowControl w:val="0"/>
        <w:numPr>
          <w:ilvl w:val="0"/>
          <w:numId w:val="5"/>
        </w:numPr>
        <w:ind w:left="1080" w:right="1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will come to class on time, prepared, and ready to learn. </w:t>
      </w:r>
    </w:p>
    <w:p w:rsidR="00000000" w:rsidDel="00000000" w:rsidP="00000000" w:rsidRDefault="00000000" w:rsidRPr="00000000" w14:paraId="00000189">
      <w:pPr>
        <w:widowControl w:val="0"/>
        <w:numPr>
          <w:ilvl w:val="0"/>
          <w:numId w:val="5"/>
        </w:numPr>
        <w:ind w:left="1080" w:right="1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will complete all assignments, including homework, by all deadlines.  Make-up work is only accepted after an excused absence.  Everything will be posted on my teacher page and all paperwork missed will be in a folder, by student name in the classroom; student is responsible to pick it up.  </w:t>
      </w:r>
    </w:p>
    <w:p w:rsidR="00000000" w:rsidDel="00000000" w:rsidP="00000000" w:rsidRDefault="00000000" w:rsidRPr="00000000" w14:paraId="0000018A">
      <w:pPr>
        <w:widowControl w:val="0"/>
        <w:numPr>
          <w:ilvl w:val="0"/>
          <w:numId w:val="5"/>
        </w:numPr>
        <w:ind w:left="1080" w:right="1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Test retakes will be CONSIDERED with a test re-take form and a solid plan to improve the grade.</w:t>
      </w:r>
    </w:p>
    <w:p w:rsidR="00000000" w:rsidDel="00000000" w:rsidP="00000000" w:rsidRDefault="00000000" w:rsidRPr="00000000" w14:paraId="0000018B">
      <w:pPr>
        <w:widowControl w:val="0"/>
        <w:numPr>
          <w:ilvl w:val="0"/>
          <w:numId w:val="5"/>
        </w:numPr>
        <w:ind w:left="1080" w:right="1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will actively participate in class discussions and other activities in order to enhance their learning experiences.</w:t>
      </w:r>
    </w:p>
    <w:p w:rsidR="00000000" w:rsidDel="00000000" w:rsidP="00000000" w:rsidRDefault="00000000" w:rsidRPr="00000000" w14:paraId="0000018C">
      <w:pPr>
        <w:widowControl w:val="0"/>
        <w:numPr>
          <w:ilvl w:val="0"/>
          <w:numId w:val="5"/>
        </w:numPr>
        <w:ind w:left="1080" w:right="1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Cell phones, iPods, or any other personal electronic devices are prohibited in class at any time.  1-2-3 Rule:  If I see a phone 3 times, it gets put on my desk.  Any student that needs to may also put their phone there.</w:t>
      </w:r>
      <w:r w:rsidDel="00000000" w:rsidR="00000000" w:rsidRPr="00000000">
        <w:rPr>
          <w:rtl w:val="0"/>
        </w:rPr>
      </w:r>
    </w:p>
    <w:p w:rsidR="00000000" w:rsidDel="00000000" w:rsidP="00000000" w:rsidRDefault="00000000" w:rsidRPr="00000000" w14:paraId="0000018D">
      <w:pPr>
        <w:pageBreakBefore w:val="0"/>
        <w:ind w:right="18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8E">
      <w:pPr>
        <w:pageBreakBefore w:val="0"/>
        <w:ind w:right="18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Extra Help and Support</w:t>
      </w:r>
    </w:p>
    <w:p w:rsidR="00000000" w:rsidDel="00000000" w:rsidP="00000000" w:rsidRDefault="00000000" w:rsidRPr="00000000" w14:paraId="0000018F">
      <w:pPr>
        <w:pageBreakBefore w:val="0"/>
        <w:ind w:left="720" w:right="180" w:firstLine="0"/>
        <w:rPr>
          <w:rFonts w:ascii="Calibri" w:cs="Calibri" w:eastAsia="Calibri" w:hAnsi="Calibri"/>
          <w:i w:val="0"/>
          <w:smallCaps w:val="0"/>
          <w:strike w:val="0"/>
          <w:sz w:val="22"/>
          <w:szCs w:val="22"/>
          <w:shd w:fill="auto" w:val="clear"/>
          <w:vertAlign w:val="baseline"/>
        </w:rPr>
      </w:pPr>
      <w:r w:rsidDel="00000000" w:rsidR="00000000" w:rsidRPr="00000000">
        <w:rPr>
          <w:rFonts w:ascii="Calibri" w:cs="Calibri" w:eastAsia="Calibri" w:hAnsi="Calibri"/>
          <w:sz w:val="22"/>
          <w:szCs w:val="22"/>
          <w:rtl w:val="0"/>
        </w:rPr>
        <w:t xml:space="preserve">Occasionally, students will require additional help to master the content and skills in this course.  If you need additional help, there are a variety of options for you, including:</w:t>
      </w:r>
      <w:r w:rsidDel="00000000" w:rsidR="00000000" w:rsidRPr="00000000">
        <w:rPr>
          <w:rtl w:val="0"/>
        </w:rPr>
      </w:r>
    </w:p>
    <w:p w:rsidR="00000000" w:rsidDel="00000000" w:rsidP="00000000" w:rsidRDefault="00000000" w:rsidRPr="00000000" w14:paraId="0000019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40" w:right="180" w:hanging="360"/>
        <w:jc w:val="left"/>
        <w:rPr>
          <w:rFonts w:ascii="Calibri" w:cs="Calibri" w:eastAsia="Calibri" w:hAnsi="Calibri"/>
          <w:i w:val="0"/>
          <w:smallCaps w:val="0"/>
          <w:strike w:val="0"/>
          <w:sz w:val="22"/>
          <w:szCs w:val="22"/>
          <w:shd w:fill="auto" w:val="clear"/>
          <w:vertAlign w:val="baseline"/>
        </w:rPr>
      </w:pPr>
      <w:r w:rsidDel="00000000" w:rsidR="00000000" w:rsidRPr="00000000">
        <w:rPr>
          <w:rFonts w:ascii="Calibri" w:cs="Calibri" w:eastAsia="Calibri" w:hAnsi="Calibri"/>
          <w:sz w:val="22"/>
          <w:szCs w:val="22"/>
          <w:rtl w:val="0"/>
        </w:rPr>
        <w:t xml:space="preserve">A</w:t>
      </w: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fter school help sessions</w:t>
      </w:r>
      <w:r w:rsidDel="00000000" w:rsidR="00000000" w:rsidRPr="00000000">
        <w:rPr>
          <w:rFonts w:ascii="Calibri" w:cs="Calibri" w:eastAsia="Calibri" w:hAnsi="Calibri"/>
          <w:sz w:val="22"/>
          <w:szCs w:val="22"/>
          <w:rtl w:val="0"/>
        </w:rPr>
        <w:t xml:space="preserve">; swing by or make an appointment with me to know I am available.  : )  I will always make myself available to you if I can but will not be after every day.</w:t>
      </w:r>
    </w:p>
    <w:p w:rsidR="00000000" w:rsidDel="00000000" w:rsidP="00000000" w:rsidRDefault="00000000" w:rsidRPr="00000000" w14:paraId="0000019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40" w:right="18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Den Room; use this time!  I will gladly write a pass any day that den takes place for you.</w:t>
      </w:r>
    </w:p>
    <w:p w:rsidR="00000000" w:rsidDel="00000000" w:rsidP="00000000" w:rsidRDefault="00000000" w:rsidRPr="00000000" w14:paraId="0000019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40" w:right="180" w:hanging="360"/>
        <w:jc w:val="left"/>
        <w:rPr>
          <w:rFonts w:ascii="Calibri" w:cs="Calibri" w:eastAsia="Calibri" w:hAnsi="Calibri"/>
          <w:i w:val="0"/>
          <w:smallCaps w:val="0"/>
          <w:strike w:val="0"/>
          <w:sz w:val="22"/>
          <w:szCs w:val="22"/>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Free online tutoring with Brainfuse (available from the Barnegat Library website)</w:t>
      </w:r>
      <w:r w:rsidDel="00000000" w:rsidR="00000000" w:rsidRPr="00000000">
        <w:rPr>
          <w:rtl w:val="0"/>
        </w:rPr>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180" w:hanging="720"/>
        <w:jc w:val="left"/>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As your teacher, I am committed to your success.   If you need help, please ask!  </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80" w:hanging="720"/>
        <w:jc w:val="left"/>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80" w:hanging="720"/>
        <w:jc w:val="left"/>
        <w:rPr>
          <w:rFonts w:ascii="Calibri" w:cs="Calibri" w:eastAsia="Calibri" w:hAnsi="Calibri"/>
          <w:b w:val="1"/>
        </w:rPr>
      </w:pPr>
      <w:r w:rsidDel="00000000" w:rsidR="00000000" w:rsidRPr="00000000">
        <w:rPr>
          <w:rFonts w:ascii="Calibri" w:cs="Calibri" w:eastAsia="Calibri" w:hAnsi="Calibri"/>
          <w:b w:val="1"/>
          <w:rtl w:val="0"/>
        </w:rPr>
        <w:t xml:space="preserve">Honors Chemistry Student and Parent Agreement:</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80" w:hanging="72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197">
      <w:pPr>
        <w:pageBreakBefore w:val="0"/>
        <w:ind w:left="360" w:right="180" w:firstLine="0"/>
        <w:rPr>
          <w:rFonts w:ascii="Calibri" w:cs="Calibri" w:eastAsia="Calibri" w:hAnsi="Calibri"/>
          <w:b w:val="1"/>
        </w:rPr>
      </w:pPr>
      <w:r w:rsidDel="00000000" w:rsidR="00000000" w:rsidRPr="00000000">
        <w:rPr>
          <w:rFonts w:ascii="Calibri" w:cs="Calibri" w:eastAsia="Calibri" w:hAnsi="Calibri"/>
          <w:b w:val="1"/>
          <w:color w:val="ff0000"/>
        </w:rPr>
        <mc:AlternateContent>
          <mc:Choice Requires="wpg">
            <w:drawing>
              <wp:inline distB="0" distT="0" distL="0" distR="0">
                <wp:extent cx="6581775" cy="57149"/>
                <wp:effectExtent b="0" l="0" r="0" t="0"/>
                <wp:docPr id="5" name=""/>
                <a:graphic>
                  <a:graphicData uri="http://schemas.microsoft.com/office/word/2010/wordprocessingShape">
                    <wps:wsp>
                      <wps:cNvCnPr/>
                      <wps:spPr>
                        <a:xfrm flipH="1" rot="10800000">
                          <a:off x="2074163" y="3775238"/>
                          <a:ext cx="6543675" cy="9525"/>
                        </a:xfrm>
                        <a:prstGeom prst="straightConnector1">
                          <a:avLst/>
                        </a:prstGeom>
                        <a:noFill/>
                        <a:ln cap="flat" cmpd="sng" w="1905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0" distR="0">
                <wp:extent cx="6581775" cy="57149"/>
                <wp:effectExtent b="0" l="0" r="0" t="0"/>
                <wp:docPr id="5"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6581775" cy="5714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98">
      <w:pPr>
        <w:pageBreakBefore w:val="0"/>
        <w:widowControl w:val="0"/>
        <w:ind w:left="360" w:right="180" w:firstLine="0"/>
        <w:rPr>
          <w:rFonts w:ascii="Calibri" w:cs="Calibri" w:eastAsia="Calibri" w:hAnsi="Calibri"/>
        </w:rPr>
      </w:pPr>
      <w:r w:rsidDel="00000000" w:rsidR="00000000" w:rsidRPr="00000000">
        <w:rPr>
          <w:rFonts w:ascii="Calibri" w:cs="Calibri" w:eastAsia="Calibri" w:hAnsi="Calibri"/>
          <w:rtl w:val="0"/>
        </w:rPr>
        <w:t xml:space="preserve">I have read and understand the syllabus as well as the lab safety expectations  for Chemistry Honors.  </w:t>
      </w:r>
    </w:p>
    <w:p w:rsidR="00000000" w:rsidDel="00000000" w:rsidP="00000000" w:rsidRDefault="00000000" w:rsidRPr="00000000" w14:paraId="00000199">
      <w:pPr>
        <w:pageBreakBefore w:val="0"/>
        <w:widowControl w:val="0"/>
        <w:ind w:left="360" w:right="180" w:firstLine="0"/>
        <w:rPr>
          <w:rFonts w:ascii="Calibri" w:cs="Calibri" w:eastAsia="Calibri" w:hAnsi="Calibri"/>
        </w:rPr>
      </w:pPr>
      <w:r w:rsidDel="00000000" w:rsidR="00000000" w:rsidRPr="00000000">
        <w:rPr>
          <w:rtl w:val="0"/>
        </w:rPr>
      </w:r>
    </w:p>
    <w:p w:rsidR="00000000" w:rsidDel="00000000" w:rsidP="00000000" w:rsidRDefault="00000000" w:rsidRPr="00000000" w14:paraId="0000019A">
      <w:pPr>
        <w:pageBreakBefore w:val="0"/>
        <w:widowControl w:val="0"/>
        <w:ind w:left="360" w:right="180" w:firstLine="0"/>
        <w:rPr>
          <w:rFonts w:ascii="Calibri" w:cs="Calibri" w:eastAsia="Calibri" w:hAnsi="Calibri"/>
        </w:rPr>
      </w:pPr>
      <w:r w:rsidDel="00000000" w:rsidR="00000000" w:rsidRPr="00000000">
        <w:rPr>
          <w:rtl w:val="0"/>
        </w:rPr>
      </w:r>
    </w:p>
    <w:p w:rsidR="00000000" w:rsidDel="00000000" w:rsidP="00000000" w:rsidRDefault="00000000" w:rsidRPr="00000000" w14:paraId="0000019B">
      <w:pPr>
        <w:ind w:left="360" w:right="1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w:t>
        <w:tab/>
        <w:t xml:space="preserve">       ________________    </w:t>
        <w:tab/>
        <w:t xml:space="preserve">_______________________________</w:t>
      </w:r>
    </w:p>
    <w:p w:rsidR="00000000" w:rsidDel="00000000" w:rsidP="00000000" w:rsidRDefault="00000000" w:rsidRPr="00000000" w14:paraId="0000019C">
      <w:pPr>
        <w:ind w:left="1440" w:right="1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 Signature</w:t>
        <w:tab/>
        <w:tab/>
        <w:tab/>
        <w:t xml:space="preserve">      Date</w:t>
        <w:tab/>
        <w:tab/>
        <w:t xml:space="preserve">                      </w:t>
        <w:tab/>
        <w:t xml:space="preserve">       Print Name</w:t>
      </w:r>
    </w:p>
    <w:p w:rsidR="00000000" w:rsidDel="00000000" w:rsidP="00000000" w:rsidRDefault="00000000" w:rsidRPr="00000000" w14:paraId="0000019D">
      <w:pPr>
        <w:ind w:left="360" w:right="180" w:firstLine="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E">
      <w:pPr>
        <w:ind w:left="360" w:right="180" w:firstLine="0"/>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9F">
      <w:pPr>
        <w:widowControl w:val="0"/>
        <w:ind w:left="360" w:right="180" w:firstLine="0"/>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A0">
      <w:pPr>
        <w:ind w:left="360" w:right="1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w:t>
        <w:tab/>
        <w:t xml:space="preserve">       ________________    </w:t>
        <w:tab/>
        <w:t xml:space="preserve">_______________________________</w:t>
      </w:r>
    </w:p>
    <w:p w:rsidR="00000000" w:rsidDel="00000000" w:rsidP="00000000" w:rsidRDefault="00000000" w:rsidRPr="00000000" w14:paraId="000001A1">
      <w:pPr>
        <w:ind w:left="1440" w:right="180" w:firstLine="0"/>
        <w:rPr>
          <w:rFonts w:ascii="Cambria" w:cs="Cambria" w:eastAsia="Cambria" w:hAnsi="Cambria"/>
        </w:rPr>
      </w:pPr>
      <w:r w:rsidDel="00000000" w:rsidR="00000000" w:rsidRPr="00000000">
        <w:rPr>
          <w:rFonts w:ascii="Calibri" w:cs="Calibri" w:eastAsia="Calibri" w:hAnsi="Calibri"/>
          <w:sz w:val="22"/>
          <w:szCs w:val="22"/>
          <w:rtl w:val="0"/>
        </w:rPr>
        <w:t xml:space="preserve">Parent/Guardian Signature</w:t>
        <w:tab/>
        <w:tab/>
        <w:t xml:space="preserve">      Date</w:t>
        <w:tab/>
        <w:tab/>
        <w:tab/>
        <w:t xml:space="preserve">                       Print Name</w:t>
      </w:r>
      <w:r w:rsidDel="00000000" w:rsidR="00000000" w:rsidRPr="00000000">
        <w:rPr>
          <w:rtl w:val="0"/>
        </w:rPr>
      </w:r>
    </w:p>
    <w:p w:rsidR="00000000" w:rsidDel="00000000" w:rsidP="00000000" w:rsidRDefault="00000000" w:rsidRPr="00000000" w14:paraId="000001A2">
      <w:pPr>
        <w:ind w:left="1440" w:right="180" w:firstLine="720"/>
        <w:rPr>
          <w:rFonts w:ascii="Calibri" w:cs="Calibri" w:eastAsia="Calibri" w:hAnsi="Calibri"/>
        </w:rPr>
      </w:pPr>
      <w:r w:rsidDel="00000000" w:rsidR="00000000" w:rsidRPr="00000000">
        <w:rPr>
          <w:rtl w:val="0"/>
        </w:rPr>
      </w:r>
    </w:p>
    <w:sectPr>
      <w:footerReference r:id="rId15" w:type="defaul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080" w:hanging="720"/>
      </w:pPr>
      <w:rPr>
        <w:rFonts w:ascii="Cambria" w:cs="Cambria" w:eastAsia="Cambria" w:hAnsi="Cambri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bullet"/>
      <w:lvlText w:val="-"/>
      <w:lvlJc w:val="left"/>
      <w:pPr>
        <w:ind w:left="360" w:hanging="2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360" w:hanging="2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Noto Sans Symbols" w:cs="Noto Sans Symbols" w:eastAsia="Noto Sans Symbols" w:hAnsi="Noto Sans Symbols"/>
        <w:color w:val="00000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270" w:hanging="18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360" w:hanging="18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pageBreakBefore w:val="0"/>
      <w:jc w:val="center"/>
    </w:pPr>
    <w:rPr>
      <w:rFonts w:ascii="Tahoma" w:cs="Tahoma" w:eastAsia="Tahoma" w:hAnsi="Tahoma"/>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cPr>
      <w:shd w:fill="auto" w:val="clear"/>
    </w:tcPr>
  </w:style>
  <w:style w:type="table" w:styleId="Table2">
    <w:basedOn w:val="TableNormal"/>
    <w:tblPr>
      <w:tblStyleRowBandSize w:val="1"/>
      <w:tblStyleColBandSize w:val="1"/>
      <w:tblCellMar>
        <w:top w:w="0.0" w:type="dxa"/>
        <w:left w:w="115.0" w:type="dxa"/>
        <w:bottom w:w="0.0" w:type="dxa"/>
        <w:right w:w="115.0" w:type="dxa"/>
      </w:tblCellMar>
    </w:tblPr>
    <w:tcPr>
      <w:shd w:fill="auto" w:val="clear"/>
    </w:tcPr>
  </w:style>
  <w:style w:type="table" w:styleId="Table3">
    <w:basedOn w:val="TableNormal"/>
    <w:tblPr>
      <w:tblStyleRowBandSize w:val="1"/>
      <w:tblStyleColBandSize w:val="1"/>
      <w:tblCellMar>
        <w:top w:w="0.0" w:type="dxa"/>
        <w:left w:w="115.0" w:type="dxa"/>
        <w:bottom w:w="0.0" w:type="dxa"/>
        <w:right w:w="115.0" w:type="dxa"/>
      </w:tblCellMar>
    </w:tblPr>
    <w:tcPr>
      <w:shd w:fill="auto" w:val="clear"/>
    </w:tcPr>
  </w:style>
  <w:style w:type="table" w:styleId="Table4">
    <w:basedOn w:val="TableNormal"/>
    <w:tblPr>
      <w:tblStyleRowBandSize w:val="1"/>
      <w:tblStyleColBandSize w:val="1"/>
      <w:tblCellMar>
        <w:top w:w="0.0" w:type="dxa"/>
        <w:left w:w="115.0" w:type="dxa"/>
        <w:bottom w:w="0.0" w:type="dxa"/>
        <w:right w:w="115.0" w:type="dxa"/>
      </w:tblCellMar>
    </w:tblPr>
    <w:tcPr>
      <w:shd w:fill="auto" w:val="clear"/>
    </w:tcPr>
  </w:style>
  <w:style w:type="table" w:styleId="Table5">
    <w:basedOn w:val="TableNormal"/>
    <w:tblPr>
      <w:tblStyleRowBandSize w:val="1"/>
      <w:tblStyleColBandSize w:val="1"/>
      <w:tblCellMar>
        <w:top w:w="0.0" w:type="dxa"/>
        <w:left w:w="115.0" w:type="dxa"/>
        <w:bottom w:w="0.0" w:type="dxa"/>
        <w:right w:w="115.0" w:type="dxa"/>
      </w:tblCellMar>
    </w:tblPr>
    <w:tcPr>
      <w:shd w:fill="auto" w:val="clear"/>
    </w:tcPr>
  </w:style>
  <w:style w:type="table" w:styleId="Table6">
    <w:basedOn w:val="TableNormal"/>
    <w:tblPr>
      <w:tblStyleRowBandSize w:val="1"/>
      <w:tblStyleColBandSize w:val="1"/>
      <w:tblCellMar>
        <w:top w:w="0.0" w:type="dxa"/>
        <w:left w:w="115.0" w:type="dxa"/>
        <w:bottom w:w="0.0" w:type="dxa"/>
        <w:right w:w="115.0" w:type="dxa"/>
      </w:tblCellMar>
    </w:tblPr>
    <w:tcPr>
      <w:shd w:fill="auto" w:val="clear"/>
    </w:tc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hyperlink" Target="https://www.barnegatschools.com/Domain/2317" TargetMode="External"/><Relationship Id="rId13" Type="http://schemas.openxmlformats.org/officeDocument/2006/relationships/image" Target="media/image7.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cahill@barnegatschools.com" TargetMode="External"/><Relationship Id="rId15" Type="http://schemas.openxmlformats.org/officeDocument/2006/relationships/footer" Target="footer1.xml"/><Relationship Id="rId14"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